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42132" w14:textId="77777777" w:rsidR="00D55612" w:rsidRPr="0035791F" w:rsidRDefault="00D55612" w:rsidP="009309E9">
      <w:pPr>
        <w:jc w:val="center"/>
        <w:rPr>
          <w:rFonts w:asciiTheme="majorHAnsi" w:hAnsiTheme="majorHAnsi"/>
          <w:b/>
          <w:sz w:val="28"/>
          <w:szCs w:val="28"/>
        </w:rPr>
      </w:pPr>
    </w:p>
    <w:p w14:paraId="459A47AA" w14:textId="77777777" w:rsidR="00D55612" w:rsidRPr="0035791F" w:rsidRDefault="00D55612" w:rsidP="009309E9">
      <w:pPr>
        <w:jc w:val="center"/>
        <w:rPr>
          <w:rFonts w:asciiTheme="majorHAnsi" w:hAnsiTheme="majorHAnsi"/>
          <w:b/>
          <w:sz w:val="28"/>
          <w:szCs w:val="28"/>
        </w:rPr>
      </w:pPr>
    </w:p>
    <w:p w14:paraId="4ABC300E" w14:textId="77777777" w:rsidR="00D55612" w:rsidRPr="0035791F" w:rsidRDefault="00D55612" w:rsidP="009309E9">
      <w:pPr>
        <w:jc w:val="center"/>
        <w:rPr>
          <w:rFonts w:asciiTheme="majorHAnsi" w:hAnsiTheme="majorHAnsi"/>
          <w:b/>
          <w:sz w:val="28"/>
          <w:szCs w:val="28"/>
        </w:rPr>
      </w:pPr>
    </w:p>
    <w:p w14:paraId="08D15D17" w14:textId="1102BC40" w:rsidR="009309E9" w:rsidRPr="0035791F" w:rsidRDefault="006D72F6" w:rsidP="009309E9">
      <w:pPr>
        <w:jc w:val="center"/>
        <w:rPr>
          <w:rFonts w:asciiTheme="majorHAnsi" w:hAnsiTheme="majorHAnsi"/>
          <w:b/>
          <w:sz w:val="28"/>
          <w:szCs w:val="28"/>
        </w:rPr>
      </w:pPr>
      <w:r w:rsidRPr="0035791F">
        <w:rPr>
          <w:rFonts w:asciiTheme="majorHAnsi" w:hAnsiTheme="majorHAnsi"/>
          <w:noProof/>
          <w:sz w:val="28"/>
          <w:szCs w:val="28"/>
          <w:lang w:val="en-US"/>
        </w:rPr>
        <w:drawing>
          <wp:anchor distT="0" distB="0" distL="114300" distR="114300" simplePos="0" relativeHeight="251659264" behindDoc="1" locked="1" layoutInCell="1" allowOverlap="1" wp14:anchorId="30FCAC4E" wp14:editId="4A05B7A1">
            <wp:simplePos x="0" y="0"/>
            <wp:positionH relativeFrom="column">
              <wp:posOffset>-1141095</wp:posOffset>
            </wp:positionH>
            <wp:positionV relativeFrom="page">
              <wp:posOffset>0</wp:posOffset>
            </wp:positionV>
            <wp:extent cx="7559040" cy="10691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RHA-A4-word-template.pn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1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9E9" w:rsidRPr="0035791F">
        <w:rPr>
          <w:rFonts w:asciiTheme="majorHAnsi" w:hAnsiTheme="majorHAnsi"/>
          <w:b/>
          <w:sz w:val="28"/>
          <w:szCs w:val="28"/>
        </w:rPr>
        <w:t>HUMANITARIAN INNOVATION FUND</w:t>
      </w:r>
    </w:p>
    <w:p w14:paraId="62ECE59D" w14:textId="1C98088E" w:rsidR="009309E9" w:rsidRPr="0035791F" w:rsidRDefault="004D4F6F" w:rsidP="009309E9">
      <w:pPr>
        <w:jc w:val="center"/>
        <w:rPr>
          <w:rFonts w:asciiTheme="majorHAnsi" w:hAnsiTheme="majorHAnsi"/>
          <w:b/>
          <w:sz w:val="28"/>
          <w:szCs w:val="28"/>
        </w:rPr>
      </w:pPr>
      <w:r>
        <w:rPr>
          <w:rFonts w:asciiTheme="majorHAnsi" w:hAnsiTheme="majorHAnsi"/>
          <w:b/>
          <w:sz w:val="28"/>
          <w:szCs w:val="28"/>
        </w:rPr>
        <w:t xml:space="preserve">Early Stage Innovation </w:t>
      </w:r>
      <w:r w:rsidR="009309E9" w:rsidRPr="0035791F">
        <w:rPr>
          <w:rFonts w:asciiTheme="majorHAnsi" w:hAnsiTheme="majorHAnsi"/>
          <w:b/>
          <w:sz w:val="28"/>
          <w:szCs w:val="28"/>
        </w:rPr>
        <w:t>Final Report</w:t>
      </w:r>
    </w:p>
    <w:p w14:paraId="3531A2F5" w14:textId="77777777" w:rsidR="009309E9" w:rsidRPr="0035791F" w:rsidRDefault="009309E9" w:rsidP="009309E9">
      <w:pPr>
        <w:autoSpaceDE w:val="0"/>
        <w:autoSpaceDN w:val="0"/>
        <w:adjustRightInd w:val="0"/>
        <w:jc w:val="center"/>
        <w:rPr>
          <w:rFonts w:asciiTheme="majorHAnsi" w:hAnsiTheme="majorHAnsi" w:cs="Arial"/>
          <w:i/>
          <w:sz w:val="22"/>
          <w:szCs w:val="22"/>
        </w:rPr>
      </w:pPr>
      <w:r w:rsidRPr="0035791F">
        <w:rPr>
          <w:rFonts w:asciiTheme="majorHAnsi" w:hAnsiTheme="majorHAnsi" w:cs="Arial"/>
          <w:i/>
          <w:sz w:val="22"/>
          <w:szCs w:val="22"/>
        </w:rPr>
        <w:t>- Please try not to exceed 5 pages (Arial, 12pts) excluding attachments –</w:t>
      </w:r>
    </w:p>
    <w:p w14:paraId="1F48C4D3" w14:textId="77777777" w:rsidR="009309E9" w:rsidRPr="0035791F" w:rsidRDefault="009309E9" w:rsidP="009309E9">
      <w:pPr>
        <w:ind w:left="180"/>
        <w:rPr>
          <w:rFonts w:asciiTheme="majorHAnsi" w:hAnsiTheme="majorHAnsi" w:cs="Arial"/>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6118"/>
      </w:tblGrid>
      <w:tr w:rsidR="009309E9" w:rsidRPr="0035791F" w14:paraId="04B4180D" w14:textId="77777777" w:rsidTr="00311CFF">
        <w:trPr>
          <w:jc w:val="center"/>
        </w:trPr>
        <w:tc>
          <w:tcPr>
            <w:tcW w:w="3238" w:type="dxa"/>
            <w:shd w:val="clear" w:color="auto" w:fill="F3F3F3"/>
            <w:vAlign w:val="center"/>
          </w:tcPr>
          <w:p w14:paraId="45B38335" w14:textId="77777777" w:rsidR="009309E9" w:rsidRPr="0035791F" w:rsidRDefault="009309E9"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Organisation Name</w:t>
            </w:r>
          </w:p>
        </w:tc>
        <w:tc>
          <w:tcPr>
            <w:tcW w:w="6118" w:type="dxa"/>
            <w:vAlign w:val="center"/>
          </w:tcPr>
          <w:p w14:paraId="12BD56B5" w14:textId="6322EC5B" w:rsidR="009309E9"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University of California Davis</w:t>
            </w:r>
          </w:p>
        </w:tc>
      </w:tr>
    </w:tbl>
    <w:p w14:paraId="0C0B6A57" w14:textId="77777777" w:rsidR="009309E9" w:rsidRPr="0035791F" w:rsidRDefault="009309E9" w:rsidP="009309E9">
      <w:pPr>
        <w:rPr>
          <w:rFonts w:asciiTheme="majorHAnsi" w:hAnsiTheme="majorHAnsi"/>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6118"/>
      </w:tblGrid>
      <w:tr w:rsidR="009309E9" w:rsidRPr="0035791F" w14:paraId="1251AB73" w14:textId="77777777" w:rsidTr="00311CFF">
        <w:trPr>
          <w:jc w:val="center"/>
        </w:trPr>
        <w:tc>
          <w:tcPr>
            <w:tcW w:w="3238" w:type="dxa"/>
            <w:shd w:val="clear" w:color="auto" w:fill="F3F3F3"/>
            <w:vAlign w:val="center"/>
          </w:tcPr>
          <w:p w14:paraId="2CFB4740" w14:textId="77777777" w:rsidR="009309E9" w:rsidRPr="0035791F" w:rsidRDefault="009309E9"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Project Title</w:t>
            </w:r>
          </w:p>
        </w:tc>
        <w:tc>
          <w:tcPr>
            <w:tcW w:w="6118" w:type="dxa"/>
            <w:vAlign w:val="center"/>
          </w:tcPr>
          <w:p w14:paraId="3EE92C34" w14:textId="1BD8C4BF" w:rsidR="009309E9" w:rsidRPr="0035791F" w:rsidRDefault="00D81E69" w:rsidP="00311CFF">
            <w:pPr>
              <w:spacing w:before="120" w:after="120"/>
              <w:ind w:left="72"/>
              <w:rPr>
                <w:rFonts w:asciiTheme="majorHAnsi" w:hAnsiTheme="majorHAnsi" w:cs="Arial"/>
                <w:b/>
                <w:sz w:val="22"/>
                <w:szCs w:val="22"/>
              </w:rPr>
            </w:pPr>
            <w:r>
              <w:rPr>
                <w:rFonts w:asciiTheme="majorHAnsi" w:hAnsiTheme="majorHAnsi" w:cs="Arial"/>
                <w:b/>
                <w:sz w:val="22"/>
                <w:szCs w:val="22"/>
              </w:rPr>
              <w:t>An Autonomous UXO Identification Platform</w:t>
            </w:r>
          </w:p>
        </w:tc>
      </w:tr>
      <w:tr w:rsidR="009309E9" w:rsidRPr="0035791F" w14:paraId="0D194440" w14:textId="77777777" w:rsidTr="00311CFF">
        <w:trPr>
          <w:jc w:val="center"/>
        </w:trPr>
        <w:tc>
          <w:tcPr>
            <w:tcW w:w="3238" w:type="dxa"/>
            <w:shd w:val="clear" w:color="auto" w:fill="F3F3F3"/>
            <w:vAlign w:val="center"/>
          </w:tcPr>
          <w:p w14:paraId="622B051C" w14:textId="2978FFAF" w:rsidR="009309E9"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Partner(s)</w:t>
            </w:r>
          </w:p>
        </w:tc>
        <w:tc>
          <w:tcPr>
            <w:tcW w:w="6118" w:type="dxa"/>
            <w:vAlign w:val="center"/>
          </w:tcPr>
          <w:p w14:paraId="276FF511" w14:textId="4EAB7FB1" w:rsidR="009309E9"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Virginia Diodes Inc., Geneva International Centre for Humanitarian Demining</w:t>
            </w:r>
          </w:p>
        </w:tc>
      </w:tr>
      <w:tr w:rsidR="006C4EC6" w:rsidRPr="0035791F" w14:paraId="0E220099" w14:textId="77777777" w:rsidTr="00311CFF">
        <w:trPr>
          <w:jc w:val="center"/>
        </w:trPr>
        <w:tc>
          <w:tcPr>
            <w:tcW w:w="3238" w:type="dxa"/>
            <w:shd w:val="clear" w:color="auto" w:fill="F3F3F3"/>
            <w:vAlign w:val="center"/>
          </w:tcPr>
          <w:p w14:paraId="1D5C1222" w14:textId="27A26424" w:rsidR="006C4EC6"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Pr</w:t>
            </w:r>
            <w:r w:rsidR="008F1084" w:rsidRPr="0035791F">
              <w:rPr>
                <w:rFonts w:asciiTheme="majorHAnsi" w:hAnsiTheme="majorHAnsi" w:cs="Arial"/>
                <w:b/>
                <w:sz w:val="22"/>
                <w:szCs w:val="22"/>
              </w:rPr>
              <w:t>oblem Addressed / Theme</w:t>
            </w:r>
          </w:p>
        </w:tc>
        <w:tc>
          <w:tcPr>
            <w:tcW w:w="6118" w:type="dxa"/>
            <w:vAlign w:val="center"/>
          </w:tcPr>
          <w:p w14:paraId="703075BE" w14:textId="244E7AAD"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UXO/Mine Clearance</w:t>
            </w:r>
          </w:p>
        </w:tc>
      </w:tr>
      <w:tr w:rsidR="006C4EC6" w:rsidRPr="0035791F" w14:paraId="36790FF8" w14:textId="77777777" w:rsidTr="00311CFF">
        <w:trPr>
          <w:jc w:val="center"/>
        </w:trPr>
        <w:tc>
          <w:tcPr>
            <w:tcW w:w="3238" w:type="dxa"/>
            <w:shd w:val="clear" w:color="auto" w:fill="F3F3F3"/>
            <w:vAlign w:val="center"/>
          </w:tcPr>
          <w:p w14:paraId="497DA9C0" w14:textId="3FD3D1CF" w:rsidR="006C4EC6"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Location</w:t>
            </w:r>
          </w:p>
        </w:tc>
        <w:tc>
          <w:tcPr>
            <w:tcW w:w="6118" w:type="dxa"/>
            <w:vAlign w:val="center"/>
          </w:tcPr>
          <w:p w14:paraId="74E5FF1E" w14:textId="34268464"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Davis, CA</w:t>
            </w:r>
          </w:p>
        </w:tc>
      </w:tr>
      <w:tr w:rsidR="006C4EC6" w:rsidRPr="0035791F" w14:paraId="2CBFCEEE" w14:textId="77777777" w:rsidTr="00311CFF">
        <w:trPr>
          <w:jc w:val="center"/>
        </w:trPr>
        <w:tc>
          <w:tcPr>
            <w:tcW w:w="3238" w:type="dxa"/>
            <w:shd w:val="clear" w:color="auto" w:fill="F3F3F3"/>
            <w:vAlign w:val="center"/>
          </w:tcPr>
          <w:p w14:paraId="5D66707D" w14:textId="3C24D8C7" w:rsidR="006C4EC6"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Start Date</w:t>
            </w:r>
          </w:p>
        </w:tc>
        <w:tc>
          <w:tcPr>
            <w:tcW w:w="6118" w:type="dxa"/>
            <w:vAlign w:val="center"/>
          </w:tcPr>
          <w:p w14:paraId="3DF64B9E" w14:textId="71C4FC5C"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01/01/2017</w:t>
            </w:r>
          </w:p>
        </w:tc>
      </w:tr>
      <w:tr w:rsidR="006C4EC6" w:rsidRPr="0035791F" w14:paraId="47A71A50" w14:textId="77777777" w:rsidTr="00311CFF">
        <w:trPr>
          <w:jc w:val="center"/>
        </w:trPr>
        <w:tc>
          <w:tcPr>
            <w:tcW w:w="3238" w:type="dxa"/>
            <w:shd w:val="clear" w:color="auto" w:fill="F3F3F3"/>
            <w:vAlign w:val="center"/>
          </w:tcPr>
          <w:p w14:paraId="557254D4" w14:textId="419A3865" w:rsidR="006C4EC6" w:rsidRPr="0035791F" w:rsidRDefault="00D55612"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End Date</w:t>
            </w:r>
          </w:p>
        </w:tc>
        <w:tc>
          <w:tcPr>
            <w:tcW w:w="6118" w:type="dxa"/>
            <w:vAlign w:val="center"/>
          </w:tcPr>
          <w:p w14:paraId="1E2D3716" w14:textId="2D125A7F"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31/12/2017</w:t>
            </w:r>
          </w:p>
        </w:tc>
      </w:tr>
    </w:tbl>
    <w:p w14:paraId="70A9484D" w14:textId="77777777" w:rsidR="009309E9" w:rsidRPr="0035791F" w:rsidRDefault="009309E9" w:rsidP="009309E9">
      <w:pPr>
        <w:rPr>
          <w:rFonts w:asciiTheme="majorHAnsi" w:hAnsiTheme="majorHAnsi"/>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6118"/>
      </w:tblGrid>
      <w:tr w:rsidR="006C4EC6" w:rsidRPr="0035791F" w14:paraId="1A785E3C" w14:textId="77777777" w:rsidTr="00311CFF">
        <w:trPr>
          <w:jc w:val="center"/>
        </w:trPr>
        <w:tc>
          <w:tcPr>
            <w:tcW w:w="3238" w:type="dxa"/>
            <w:shd w:val="clear" w:color="auto" w:fill="F3F3F3"/>
            <w:vAlign w:val="center"/>
          </w:tcPr>
          <w:p w14:paraId="294798A0" w14:textId="2B9E6260" w:rsidR="006C4EC6"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Total Funding</w:t>
            </w:r>
          </w:p>
        </w:tc>
        <w:tc>
          <w:tcPr>
            <w:tcW w:w="6118" w:type="dxa"/>
            <w:vAlign w:val="center"/>
          </w:tcPr>
          <w:p w14:paraId="3AB70645" w14:textId="4463DA0A"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theme="majorHAnsi"/>
                <w:sz w:val="22"/>
                <w:szCs w:val="22"/>
              </w:rPr>
              <w:t>£</w:t>
            </w:r>
            <w:r>
              <w:rPr>
                <w:rFonts w:asciiTheme="majorHAnsi" w:hAnsiTheme="majorHAnsi" w:cs="Arial"/>
                <w:sz w:val="22"/>
                <w:szCs w:val="22"/>
              </w:rPr>
              <w:t>20,000</w:t>
            </w:r>
          </w:p>
        </w:tc>
      </w:tr>
      <w:tr w:rsidR="006C4EC6" w:rsidRPr="0035791F" w14:paraId="6035844E" w14:textId="77777777" w:rsidTr="00311CFF">
        <w:trPr>
          <w:jc w:val="center"/>
        </w:trPr>
        <w:tc>
          <w:tcPr>
            <w:tcW w:w="3238" w:type="dxa"/>
            <w:tcBorders>
              <w:top w:val="single" w:sz="4" w:space="0" w:color="auto"/>
              <w:left w:val="single" w:sz="4" w:space="0" w:color="auto"/>
              <w:bottom w:val="single" w:sz="4" w:space="0" w:color="auto"/>
              <w:right w:val="single" w:sz="4" w:space="0" w:color="auto"/>
            </w:tcBorders>
            <w:shd w:val="clear" w:color="auto" w:fill="F3F3F3"/>
            <w:vAlign w:val="center"/>
          </w:tcPr>
          <w:p w14:paraId="16C3DD1F" w14:textId="4B0BB7C1" w:rsidR="006C4EC6" w:rsidRPr="0035791F" w:rsidRDefault="006C4EC6"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Total Spent</w:t>
            </w:r>
          </w:p>
        </w:tc>
        <w:tc>
          <w:tcPr>
            <w:tcW w:w="6118" w:type="dxa"/>
            <w:tcBorders>
              <w:top w:val="single" w:sz="4" w:space="0" w:color="auto"/>
              <w:left w:val="single" w:sz="4" w:space="0" w:color="auto"/>
              <w:bottom w:val="single" w:sz="4" w:space="0" w:color="auto"/>
              <w:right w:val="single" w:sz="4" w:space="0" w:color="auto"/>
            </w:tcBorders>
            <w:vAlign w:val="center"/>
          </w:tcPr>
          <w:p w14:paraId="7306A003" w14:textId="73AE44E7" w:rsidR="006C4EC6" w:rsidRPr="0035791F" w:rsidRDefault="00D81E69" w:rsidP="00311CFF">
            <w:pPr>
              <w:spacing w:before="120" w:after="120"/>
              <w:ind w:left="72"/>
              <w:rPr>
                <w:rFonts w:asciiTheme="majorHAnsi" w:hAnsiTheme="majorHAnsi" w:cs="Arial"/>
                <w:sz w:val="22"/>
                <w:szCs w:val="22"/>
              </w:rPr>
            </w:pPr>
            <w:r>
              <w:rPr>
                <w:rFonts w:asciiTheme="majorHAnsi" w:hAnsiTheme="majorHAnsi" w:cstheme="majorHAnsi"/>
                <w:sz w:val="22"/>
                <w:szCs w:val="22"/>
              </w:rPr>
              <w:t>£</w:t>
            </w:r>
            <w:r>
              <w:rPr>
                <w:rFonts w:asciiTheme="majorHAnsi" w:hAnsiTheme="majorHAnsi" w:cs="Arial"/>
                <w:sz w:val="22"/>
                <w:szCs w:val="22"/>
              </w:rPr>
              <w:t>20,000</w:t>
            </w:r>
          </w:p>
        </w:tc>
      </w:tr>
    </w:tbl>
    <w:p w14:paraId="00218FDD" w14:textId="77777777" w:rsidR="009309E9" w:rsidRPr="0035791F" w:rsidRDefault="009309E9" w:rsidP="009309E9">
      <w:pPr>
        <w:ind w:left="180"/>
        <w:rPr>
          <w:rFonts w:asciiTheme="majorHAnsi" w:hAnsiTheme="majorHAnsi" w:cs="Arial"/>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6118"/>
      </w:tblGrid>
      <w:tr w:rsidR="009309E9" w:rsidRPr="0035791F" w14:paraId="26D8D8B8" w14:textId="77777777" w:rsidTr="00311CFF">
        <w:trPr>
          <w:jc w:val="center"/>
        </w:trPr>
        <w:tc>
          <w:tcPr>
            <w:tcW w:w="3238" w:type="dxa"/>
            <w:shd w:val="clear" w:color="auto" w:fill="F3F3F3"/>
            <w:vAlign w:val="center"/>
          </w:tcPr>
          <w:p w14:paraId="2298B780" w14:textId="77777777" w:rsidR="009309E9" w:rsidRPr="0035791F" w:rsidRDefault="009309E9"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Innovation Stage</w:t>
            </w:r>
          </w:p>
        </w:tc>
        <w:tc>
          <w:tcPr>
            <w:tcW w:w="6118" w:type="dxa"/>
            <w:vAlign w:val="center"/>
          </w:tcPr>
          <w:p w14:paraId="57C47567" w14:textId="09684611" w:rsidR="009309E9" w:rsidRPr="0035791F" w:rsidRDefault="00D81E69" w:rsidP="00311CFF">
            <w:pPr>
              <w:spacing w:before="120" w:after="120"/>
              <w:ind w:left="72"/>
              <w:rPr>
                <w:rFonts w:asciiTheme="majorHAnsi" w:hAnsiTheme="majorHAnsi" w:cs="Arial"/>
                <w:sz w:val="22"/>
                <w:szCs w:val="22"/>
              </w:rPr>
            </w:pPr>
            <w:r>
              <w:rPr>
                <w:rFonts w:asciiTheme="majorHAnsi" w:hAnsiTheme="majorHAnsi" w:cs="Arial"/>
                <w:sz w:val="22"/>
                <w:szCs w:val="22"/>
              </w:rPr>
              <w:t>Recognition Phase</w:t>
            </w:r>
          </w:p>
        </w:tc>
      </w:tr>
      <w:tr w:rsidR="009309E9" w:rsidRPr="0035791F" w14:paraId="3F5B3606" w14:textId="77777777" w:rsidTr="00311CFF">
        <w:trPr>
          <w:jc w:val="center"/>
        </w:trPr>
        <w:tc>
          <w:tcPr>
            <w:tcW w:w="3238" w:type="dxa"/>
            <w:shd w:val="clear" w:color="auto" w:fill="F3F3F3"/>
            <w:vAlign w:val="center"/>
          </w:tcPr>
          <w:p w14:paraId="67FEDEB0" w14:textId="77777777" w:rsidR="009309E9" w:rsidRPr="0035791F" w:rsidRDefault="009309E9" w:rsidP="00311CFF">
            <w:pPr>
              <w:spacing w:before="120" w:after="120"/>
              <w:ind w:left="180"/>
              <w:rPr>
                <w:rFonts w:asciiTheme="majorHAnsi" w:hAnsiTheme="majorHAnsi" w:cs="Arial"/>
                <w:b/>
                <w:sz w:val="22"/>
                <w:szCs w:val="22"/>
              </w:rPr>
            </w:pPr>
            <w:r w:rsidRPr="0035791F">
              <w:rPr>
                <w:rFonts w:asciiTheme="majorHAnsi" w:hAnsiTheme="majorHAnsi" w:cs="Arial"/>
                <w:b/>
                <w:sz w:val="22"/>
                <w:szCs w:val="22"/>
              </w:rPr>
              <w:t>Type of Innovation</w:t>
            </w:r>
          </w:p>
        </w:tc>
        <w:tc>
          <w:tcPr>
            <w:tcW w:w="6118" w:type="dxa"/>
            <w:vAlign w:val="center"/>
          </w:tcPr>
          <w:p w14:paraId="37B1E998" w14:textId="174C084F" w:rsidR="009309E9" w:rsidRPr="0035791F" w:rsidRDefault="00D81E69" w:rsidP="00D81E69">
            <w:pPr>
              <w:spacing w:before="120" w:after="120"/>
              <w:ind w:left="72"/>
              <w:rPr>
                <w:rFonts w:asciiTheme="majorHAnsi" w:hAnsiTheme="majorHAnsi" w:cs="Arial"/>
                <w:sz w:val="22"/>
                <w:szCs w:val="22"/>
              </w:rPr>
            </w:pPr>
            <w:r>
              <w:rPr>
                <w:rFonts w:asciiTheme="majorHAnsi" w:hAnsiTheme="majorHAnsi" w:cs="Arial"/>
                <w:sz w:val="22"/>
                <w:szCs w:val="22"/>
              </w:rPr>
              <w:t>Millimeter Wave UXO/Mine Detection System</w:t>
            </w:r>
          </w:p>
        </w:tc>
      </w:tr>
      <w:tr w:rsidR="009309E9" w:rsidRPr="0035791F" w14:paraId="12434681" w14:textId="77777777" w:rsidTr="008F1084">
        <w:trPr>
          <w:trHeight w:val="1393"/>
          <w:jc w:val="center"/>
        </w:trPr>
        <w:tc>
          <w:tcPr>
            <w:tcW w:w="3238" w:type="dxa"/>
            <w:shd w:val="clear" w:color="auto" w:fill="F3F3F3"/>
          </w:tcPr>
          <w:p w14:paraId="29345ACC" w14:textId="77777777" w:rsidR="009309E9" w:rsidRPr="0035791F" w:rsidRDefault="009309E9" w:rsidP="006C4EC6">
            <w:pPr>
              <w:spacing w:before="120" w:after="120"/>
              <w:ind w:left="180"/>
              <w:rPr>
                <w:rFonts w:asciiTheme="majorHAnsi" w:hAnsiTheme="majorHAnsi" w:cs="Arial"/>
                <w:b/>
                <w:sz w:val="22"/>
                <w:szCs w:val="22"/>
              </w:rPr>
            </w:pPr>
            <w:r w:rsidRPr="0035791F">
              <w:rPr>
                <w:rFonts w:asciiTheme="majorHAnsi" w:hAnsiTheme="majorHAnsi" w:cs="Arial"/>
                <w:b/>
                <w:sz w:val="22"/>
                <w:szCs w:val="22"/>
              </w:rPr>
              <w:t>Project Impact Summary</w:t>
            </w:r>
          </w:p>
        </w:tc>
        <w:tc>
          <w:tcPr>
            <w:tcW w:w="6118" w:type="dxa"/>
            <w:vAlign w:val="center"/>
          </w:tcPr>
          <w:p w14:paraId="1B954DD8" w14:textId="46D74AE1" w:rsidR="009309E9" w:rsidRPr="0035791F" w:rsidRDefault="00806F49" w:rsidP="00311CFF">
            <w:pPr>
              <w:spacing w:before="120" w:after="120"/>
              <w:ind w:left="72"/>
              <w:rPr>
                <w:rFonts w:asciiTheme="majorHAnsi" w:hAnsiTheme="majorHAnsi" w:cs="Arial"/>
                <w:sz w:val="22"/>
                <w:szCs w:val="22"/>
              </w:rPr>
            </w:pPr>
            <w:r>
              <w:rPr>
                <w:rFonts w:asciiTheme="majorHAnsi" w:hAnsiTheme="majorHAnsi" w:cs="Arial"/>
                <w:sz w:val="22"/>
                <w:szCs w:val="22"/>
              </w:rPr>
              <w:t xml:space="preserve">Demonstrated high resolution imaging capability of buried targets using a Millimeter Wave radar. This system demonstrated significant advancement to the state of the art in millimeter wave radar. This work will be submitted to the IEEE Transactions on Terahertz Science and Technology journal. The record breaking system performance will have significant impact on ground penetrating radar technology for mine/ UXO detection and presents </w:t>
            </w:r>
            <w:r w:rsidR="009509BC">
              <w:rPr>
                <w:rFonts w:asciiTheme="majorHAnsi" w:hAnsiTheme="majorHAnsi" w:cs="Arial"/>
                <w:sz w:val="22"/>
                <w:szCs w:val="22"/>
              </w:rPr>
              <w:t>proof of concept</w:t>
            </w:r>
            <w:r>
              <w:rPr>
                <w:rFonts w:asciiTheme="majorHAnsi" w:hAnsiTheme="majorHAnsi" w:cs="Arial"/>
                <w:sz w:val="22"/>
                <w:szCs w:val="22"/>
              </w:rPr>
              <w:t xml:space="preserve"> for developing an Autonomous </w:t>
            </w:r>
            <w:r w:rsidR="009509BC">
              <w:rPr>
                <w:rFonts w:asciiTheme="majorHAnsi" w:hAnsiTheme="majorHAnsi" w:cs="Arial"/>
                <w:sz w:val="22"/>
                <w:szCs w:val="22"/>
              </w:rPr>
              <w:t>UXO Identification</w:t>
            </w:r>
            <w:r>
              <w:rPr>
                <w:rFonts w:asciiTheme="majorHAnsi" w:hAnsiTheme="majorHAnsi" w:cs="Arial"/>
                <w:sz w:val="22"/>
                <w:szCs w:val="22"/>
              </w:rPr>
              <w:t xml:space="preserve"> Platform. </w:t>
            </w:r>
          </w:p>
          <w:p w14:paraId="49D80C11" w14:textId="77777777" w:rsidR="006C4EC6" w:rsidRPr="0035791F" w:rsidRDefault="006C4EC6" w:rsidP="00311CFF">
            <w:pPr>
              <w:spacing w:before="120" w:after="120"/>
              <w:ind w:left="72"/>
              <w:rPr>
                <w:rFonts w:asciiTheme="majorHAnsi" w:hAnsiTheme="majorHAnsi" w:cs="Arial"/>
                <w:sz w:val="22"/>
                <w:szCs w:val="22"/>
              </w:rPr>
            </w:pPr>
          </w:p>
          <w:p w14:paraId="2B38033E" w14:textId="77777777" w:rsidR="006C4EC6" w:rsidRPr="0035791F" w:rsidRDefault="006C4EC6" w:rsidP="008F1084">
            <w:pPr>
              <w:spacing w:before="120" w:after="120"/>
              <w:rPr>
                <w:rFonts w:asciiTheme="majorHAnsi" w:hAnsiTheme="majorHAnsi" w:cs="Arial"/>
                <w:sz w:val="22"/>
                <w:szCs w:val="22"/>
              </w:rPr>
            </w:pPr>
          </w:p>
          <w:p w14:paraId="588C1D0C" w14:textId="77777777" w:rsidR="006C4EC6" w:rsidRPr="0035791F" w:rsidRDefault="006C4EC6" w:rsidP="00311CFF">
            <w:pPr>
              <w:spacing w:before="120" w:after="120"/>
              <w:ind w:left="72"/>
              <w:rPr>
                <w:rFonts w:asciiTheme="majorHAnsi" w:hAnsiTheme="majorHAnsi" w:cs="Arial"/>
                <w:sz w:val="22"/>
                <w:szCs w:val="22"/>
              </w:rPr>
            </w:pPr>
          </w:p>
        </w:tc>
      </w:tr>
    </w:tbl>
    <w:p w14:paraId="39F480FB" w14:textId="77777777" w:rsidR="009309E9" w:rsidRPr="0035791F" w:rsidRDefault="009309E9" w:rsidP="009309E9">
      <w:pPr>
        <w:rPr>
          <w:rFonts w:asciiTheme="majorHAnsi" w:hAnsiTheme="majorHAnsi" w:cs="Arial"/>
          <w:sz w:val="22"/>
          <w:szCs w:val="22"/>
        </w:rPr>
      </w:pPr>
    </w:p>
    <w:p w14:paraId="7404E6E9" w14:textId="77777777" w:rsidR="009309E9" w:rsidRPr="0035791F" w:rsidRDefault="009309E9" w:rsidP="009309E9">
      <w:pPr>
        <w:ind w:left="180"/>
        <w:rPr>
          <w:rFonts w:asciiTheme="majorHAnsi" w:hAnsiTheme="majorHAnsi" w:cs="Arial"/>
          <w:sz w:val="22"/>
          <w:szCs w:val="22"/>
        </w:rPr>
      </w:pPr>
    </w:p>
    <w:p w14:paraId="160420C7" w14:textId="77777777" w:rsidR="009309E9" w:rsidRPr="0035791F" w:rsidRDefault="009309E9" w:rsidP="009309E9">
      <w:pPr>
        <w:spacing w:before="120" w:after="60"/>
        <w:rPr>
          <w:rFonts w:asciiTheme="majorHAnsi" w:hAnsiTheme="majorHAnsi" w:cs="Arial"/>
          <w:b/>
          <w:caps/>
        </w:rPr>
      </w:pPr>
      <w:r w:rsidRPr="0035791F">
        <w:rPr>
          <w:rFonts w:asciiTheme="majorHAnsi" w:hAnsiTheme="majorHAnsi" w:cs="Arial"/>
          <w:b/>
          <w:caps/>
        </w:rPr>
        <w:t>Activities carried out</w:t>
      </w:r>
    </w:p>
    <w:p w14:paraId="376A2026" w14:textId="67142FC5" w:rsidR="009309E9" w:rsidRDefault="00D265DD" w:rsidP="009309E9">
      <w:pPr>
        <w:rPr>
          <w:rFonts w:asciiTheme="majorHAnsi" w:hAnsiTheme="majorHAnsi"/>
          <w:sz w:val="22"/>
          <w:szCs w:val="22"/>
        </w:rPr>
      </w:pPr>
      <w:r w:rsidRPr="0035791F">
        <w:rPr>
          <w:rFonts w:asciiTheme="majorHAnsi" w:hAnsiTheme="majorHAnsi"/>
          <w:b/>
          <w:sz w:val="22"/>
          <w:szCs w:val="22"/>
        </w:rPr>
        <w:lastRenderedPageBreak/>
        <w:t>1</w:t>
      </w:r>
      <w:r w:rsidRPr="0035791F">
        <w:rPr>
          <w:rFonts w:asciiTheme="majorHAnsi" w:hAnsiTheme="majorHAnsi"/>
          <w:sz w:val="22"/>
          <w:szCs w:val="22"/>
        </w:rPr>
        <w:t xml:space="preserve">. </w:t>
      </w:r>
      <w:r w:rsidR="009309E9" w:rsidRPr="0035791F">
        <w:rPr>
          <w:rFonts w:asciiTheme="majorHAnsi" w:hAnsiTheme="majorHAnsi"/>
          <w:sz w:val="22"/>
          <w:szCs w:val="22"/>
        </w:rPr>
        <w:t>Describe all the activities carried out.</w:t>
      </w:r>
      <w:r w:rsidR="00D55612" w:rsidRPr="0035791F">
        <w:rPr>
          <w:rFonts w:asciiTheme="majorHAnsi" w:hAnsiTheme="majorHAnsi"/>
          <w:sz w:val="22"/>
          <w:szCs w:val="22"/>
        </w:rPr>
        <w:t xml:space="preserve"> Please attach a workplan or log frame, if these were used.</w:t>
      </w:r>
    </w:p>
    <w:p w14:paraId="45B09882" w14:textId="77777777" w:rsidR="00D81E69" w:rsidRDefault="00D81E69" w:rsidP="009309E9">
      <w:pPr>
        <w:rPr>
          <w:rFonts w:asciiTheme="majorHAnsi" w:hAnsiTheme="majorHAnsi"/>
          <w:sz w:val="22"/>
          <w:szCs w:val="22"/>
        </w:rPr>
      </w:pPr>
    </w:p>
    <w:p w14:paraId="4AF9CA9E" w14:textId="78830E41" w:rsidR="00BC0C5F" w:rsidRDefault="00BC0C5F" w:rsidP="009309E9">
      <w:pPr>
        <w:rPr>
          <w:rFonts w:asciiTheme="majorHAnsi" w:hAnsiTheme="majorHAnsi"/>
          <w:sz w:val="22"/>
          <w:szCs w:val="22"/>
        </w:rPr>
      </w:pPr>
      <w:r>
        <w:rPr>
          <w:rFonts w:asciiTheme="majorHAnsi" w:hAnsiTheme="majorHAnsi"/>
          <w:sz w:val="22"/>
          <w:szCs w:val="22"/>
        </w:rPr>
        <w:t>1.</w:t>
      </w:r>
      <w:r w:rsidR="00E36766" w:rsidRPr="00E36766">
        <w:rPr>
          <w:rFonts w:asciiTheme="majorHAnsi" w:hAnsiTheme="majorHAnsi"/>
          <w:sz w:val="22"/>
          <w:szCs w:val="22"/>
        </w:rPr>
        <w:t xml:space="preserve"> </w:t>
      </w:r>
      <w:r w:rsidR="00E36766" w:rsidRPr="00CF503A">
        <w:rPr>
          <w:rFonts w:asciiTheme="majorHAnsi" w:hAnsiTheme="majorHAnsi"/>
          <w:b/>
          <w:sz w:val="22"/>
          <w:szCs w:val="22"/>
        </w:rPr>
        <w:t>01/01/2017-3</w:t>
      </w:r>
      <w:r w:rsidR="00CF503A">
        <w:rPr>
          <w:rFonts w:asciiTheme="majorHAnsi" w:hAnsiTheme="majorHAnsi"/>
          <w:b/>
          <w:sz w:val="22"/>
          <w:szCs w:val="22"/>
        </w:rPr>
        <w:t>0</w:t>
      </w:r>
      <w:r w:rsidR="00E36766" w:rsidRPr="00CF503A">
        <w:rPr>
          <w:rFonts w:asciiTheme="majorHAnsi" w:hAnsiTheme="majorHAnsi"/>
          <w:b/>
          <w:sz w:val="22"/>
          <w:szCs w:val="22"/>
        </w:rPr>
        <w:t>/06/2017</w:t>
      </w:r>
      <w:r w:rsidR="00E36766">
        <w:rPr>
          <w:rFonts w:asciiTheme="majorHAnsi" w:hAnsiTheme="majorHAnsi"/>
          <w:sz w:val="22"/>
          <w:szCs w:val="22"/>
        </w:rPr>
        <w:t xml:space="preserve"> </w:t>
      </w:r>
      <w:r>
        <w:rPr>
          <w:rFonts w:asciiTheme="majorHAnsi" w:hAnsiTheme="majorHAnsi"/>
          <w:sz w:val="22"/>
          <w:szCs w:val="22"/>
        </w:rPr>
        <w:t>Developed Millimeter Wave radar and scanning platform.</w:t>
      </w:r>
    </w:p>
    <w:p w14:paraId="5FF48E5C" w14:textId="240F323B" w:rsidR="00BC0C5F" w:rsidRDefault="00BC0C5F" w:rsidP="009309E9">
      <w:pPr>
        <w:rPr>
          <w:rFonts w:asciiTheme="majorHAnsi" w:hAnsiTheme="majorHAnsi"/>
          <w:sz w:val="22"/>
          <w:szCs w:val="22"/>
        </w:rPr>
      </w:pPr>
      <w:r>
        <w:rPr>
          <w:rFonts w:asciiTheme="majorHAnsi" w:hAnsiTheme="majorHAnsi"/>
          <w:sz w:val="22"/>
          <w:szCs w:val="22"/>
        </w:rPr>
        <w:t xml:space="preserve">2. </w:t>
      </w:r>
      <w:r w:rsidR="00CF503A" w:rsidRPr="00CF503A">
        <w:rPr>
          <w:rFonts w:asciiTheme="majorHAnsi" w:hAnsiTheme="majorHAnsi"/>
          <w:b/>
          <w:sz w:val="22"/>
          <w:szCs w:val="22"/>
        </w:rPr>
        <w:t>01/01/2017-3</w:t>
      </w:r>
      <w:r w:rsidR="00CF503A">
        <w:rPr>
          <w:rFonts w:asciiTheme="majorHAnsi" w:hAnsiTheme="majorHAnsi"/>
          <w:b/>
          <w:sz w:val="22"/>
          <w:szCs w:val="22"/>
        </w:rPr>
        <w:t>0</w:t>
      </w:r>
      <w:r w:rsidR="00CF503A" w:rsidRPr="00CF503A">
        <w:rPr>
          <w:rFonts w:asciiTheme="majorHAnsi" w:hAnsiTheme="majorHAnsi"/>
          <w:b/>
          <w:sz w:val="22"/>
          <w:szCs w:val="22"/>
        </w:rPr>
        <w:t>/06/2017</w:t>
      </w:r>
      <w:r w:rsidR="00CF503A">
        <w:rPr>
          <w:rFonts w:asciiTheme="majorHAnsi" w:hAnsiTheme="majorHAnsi"/>
          <w:sz w:val="22"/>
          <w:szCs w:val="22"/>
        </w:rPr>
        <w:t xml:space="preserve"> </w:t>
      </w:r>
      <w:r>
        <w:rPr>
          <w:rFonts w:asciiTheme="majorHAnsi" w:hAnsiTheme="majorHAnsi"/>
          <w:sz w:val="22"/>
          <w:szCs w:val="22"/>
        </w:rPr>
        <w:t>Developed image generation algorithms to convert radar data into 3D images.</w:t>
      </w:r>
      <w:r w:rsidR="00E36766" w:rsidRPr="00E36766">
        <w:rPr>
          <w:rFonts w:asciiTheme="majorHAnsi" w:hAnsiTheme="majorHAnsi"/>
          <w:sz w:val="22"/>
          <w:szCs w:val="22"/>
        </w:rPr>
        <w:t xml:space="preserve"> </w:t>
      </w:r>
    </w:p>
    <w:p w14:paraId="322E071C" w14:textId="607384A5" w:rsidR="00BC0C5F" w:rsidRDefault="00BC0C5F" w:rsidP="009309E9">
      <w:pPr>
        <w:rPr>
          <w:rFonts w:asciiTheme="majorHAnsi" w:hAnsiTheme="majorHAnsi"/>
          <w:sz w:val="22"/>
          <w:szCs w:val="22"/>
        </w:rPr>
      </w:pPr>
      <w:r>
        <w:rPr>
          <w:rFonts w:asciiTheme="majorHAnsi" w:hAnsiTheme="majorHAnsi"/>
          <w:sz w:val="22"/>
          <w:szCs w:val="22"/>
        </w:rPr>
        <w:t xml:space="preserve">3. </w:t>
      </w:r>
      <w:r w:rsidR="00CF503A" w:rsidRPr="00CF503A">
        <w:rPr>
          <w:rFonts w:asciiTheme="majorHAnsi" w:hAnsiTheme="majorHAnsi"/>
          <w:b/>
          <w:sz w:val="22"/>
          <w:szCs w:val="22"/>
        </w:rPr>
        <w:t>01/0</w:t>
      </w:r>
      <w:r w:rsidR="00CF503A">
        <w:rPr>
          <w:rFonts w:asciiTheme="majorHAnsi" w:hAnsiTheme="majorHAnsi"/>
          <w:b/>
          <w:sz w:val="22"/>
          <w:szCs w:val="22"/>
        </w:rPr>
        <w:t>5</w:t>
      </w:r>
      <w:r w:rsidR="00CF503A" w:rsidRPr="00CF503A">
        <w:rPr>
          <w:rFonts w:asciiTheme="majorHAnsi" w:hAnsiTheme="majorHAnsi"/>
          <w:b/>
          <w:sz w:val="22"/>
          <w:szCs w:val="22"/>
        </w:rPr>
        <w:t>/2017-31/0</w:t>
      </w:r>
      <w:r w:rsidR="00CF503A">
        <w:rPr>
          <w:rFonts w:asciiTheme="majorHAnsi" w:hAnsiTheme="majorHAnsi"/>
          <w:b/>
          <w:sz w:val="22"/>
          <w:szCs w:val="22"/>
        </w:rPr>
        <w:t>7</w:t>
      </w:r>
      <w:r w:rsidR="00CF503A" w:rsidRPr="00CF503A">
        <w:rPr>
          <w:rFonts w:asciiTheme="majorHAnsi" w:hAnsiTheme="majorHAnsi"/>
          <w:b/>
          <w:sz w:val="22"/>
          <w:szCs w:val="22"/>
        </w:rPr>
        <w:t>/2017</w:t>
      </w:r>
      <w:r w:rsidR="00CF503A">
        <w:rPr>
          <w:rFonts w:asciiTheme="majorHAnsi" w:hAnsiTheme="majorHAnsi"/>
          <w:sz w:val="22"/>
          <w:szCs w:val="22"/>
        </w:rPr>
        <w:t xml:space="preserve"> </w:t>
      </w:r>
      <w:r w:rsidR="00DA598D">
        <w:rPr>
          <w:rFonts w:asciiTheme="majorHAnsi" w:hAnsiTheme="majorHAnsi"/>
          <w:sz w:val="22"/>
          <w:szCs w:val="22"/>
        </w:rPr>
        <w:t>Tested</w:t>
      </w:r>
      <w:r>
        <w:rPr>
          <w:rFonts w:asciiTheme="majorHAnsi" w:hAnsiTheme="majorHAnsi"/>
          <w:sz w:val="22"/>
          <w:szCs w:val="22"/>
        </w:rPr>
        <w:t xml:space="preserve"> the radar system through multiple scenarios:</w:t>
      </w:r>
      <w:r w:rsidR="001E77F7">
        <w:rPr>
          <w:rFonts w:asciiTheme="majorHAnsi" w:hAnsiTheme="majorHAnsi"/>
          <w:sz w:val="22"/>
          <w:szCs w:val="22"/>
        </w:rPr>
        <w:t xml:space="preserve"> b</w:t>
      </w:r>
      <w:r>
        <w:rPr>
          <w:rFonts w:asciiTheme="majorHAnsi" w:hAnsiTheme="majorHAnsi"/>
          <w:sz w:val="22"/>
          <w:szCs w:val="22"/>
        </w:rPr>
        <w:t>uried targets in sand up to 25cm deep</w:t>
      </w:r>
      <w:r w:rsidR="001E77F7">
        <w:rPr>
          <w:rFonts w:asciiTheme="majorHAnsi" w:hAnsiTheme="majorHAnsi"/>
          <w:sz w:val="22"/>
          <w:szCs w:val="22"/>
        </w:rPr>
        <w:t>; t</w:t>
      </w:r>
      <w:r>
        <w:rPr>
          <w:rFonts w:asciiTheme="majorHAnsi" w:hAnsiTheme="majorHAnsi"/>
          <w:sz w:val="22"/>
          <w:szCs w:val="22"/>
        </w:rPr>
        <w:t>argets buried beneath grass and sand</w:t>
      </w:r>
      <w:r w:rsidR="001E77F7">
        <w:rPr>
          <w:rFonts w:asciiTheme="majorHAnsi" w:hAnsiTheme="majorHAnsi"/>
          <w:sz w:val="22"/>
          <w:szCs w:val="22"/>
        </w:rPr>
        <w:t>; t</w:t>
      </w:r>
      <w:r>
        <w:rPr>
          <w:rFonts w:asciiTheme="majorHAnsi" w:hAnsiTheme="majorHAnsi"/>
          <w:sz w:val="22"/>
          <w:szCs w:val="22"/>
        </w:rPr>
        <w:t>argets buried in concrete</w:t>
      </w:r>
      <w:r w:rsidR="001E77F7">
        <w:rPr>
          <w:rFonts w:asciiTheme="majorHAnsi" w:hAnsiTheme="majorHAnsi"/>
          <w:sz w:val="22"/>
          <w:szCs w:val="22"/>
        </w:rPr>
        <w:t>; b</w:t>
      </w:r>
      <w:r>
        <w:rPr>
          <w:rFonts w:asciiTheme="majorHAnsi" w:hAnsiTheme="majorHAnsi"/>
          <w:sz w:val="22"/>
          <w:szCs w:val="22"/>
        </w:rPr>
        <w:t>uried plastic targets</w:t>
      </w:r>
      <w:r w:rsidR="001E77F7">
        <w:rPr>
          <w:rFonts w:asciiTheme="majorHAnsi" w:hAnsiTheme="majorHAnsi"/>
          <w:sz w:val="22"/>
          <w:szCs w:val="22"/>
        </w:rPr>
        <w:t>; t</w:t>
      </w:r>
      <w:r>
        <w:rPr>
          <w:rFonts w:asciiTheme="majorHAnsi" w:hAnsiTheme="majorHAnsi"/>
          <w:sz w:val="22"/>
          <w:szCs w:val="22"/>
        </w:rPr>
        <w:t>argets clustered together at varying depths</w:t>
      </w:r>
      <w:r w:rsidR="001E77F7">
        <w:rPr>
          <w:rFonts w:asciiTheme="majorHAnsi" w:hAnsiTheme="majorHAnsi"/>
          <w:sz w:val="22"/>
          <w:szCs w:val="22"/>
        </w:rPr>
        <w:t>.</w:t>
      </w:r>
    </w:p>
    <w:p w14:paraId="48316FAC" w14:textId="295E2428" w:rsidR="00BC0C5F" w:rsidRDefault="00BC0C5F" w:rsidP="009309E9">
      <w:pPr>
        <w:rPr>
          <w:rFonts w:asciiTheme="majorHAnsi" w:hAnsiTheme="majorHAnsi"/>
          <w:sz w:val="22"/>
          <w:szCs w:val="22"/>
        </w:rPr>
      </w:pPr>
      <w:r>
        <w:rPr>
          <w:rFonts w:asciiTheme="majorHAnsi" w:hAnsiTheme="majorHAnsi"/>
          <w:sz w:val="22"/>
          <w:szCs w:val="22"/>
        </w:rPr>
        <w:t xml:space="preserve">4. </w:t>
      </w:r>
      <w:r w:rsidR="00CF503A" w:rsidRPr="00CF503A">
        <w:rPr>
          <w:rFonts w:asciiTheme="majorHAnsi" w:hAnsiTheme="majorHAnsi"/>
          <w:b/>
          <w:sz w:val="22"/>
          <w:szCs w:val="22"/>
        </w:rPr>
        <w:t>01/0</w:t>
      </w:r>
      <w:r w:rsidR="00CF503A">
        <w:rPr>
          <w:rFonts w:asciiTheme="majorHAnsi" w:hAnsiTheme="majorHAnsi"/>
          <w:b/>
          <w:sz w:val="22"/>
          <w:szCs w:val="22"/>
        </w:rPr>
        <w:t>8</w:t>
      </w:r>
      <w:r w:rsidR="00CF503A" w:rsidRPr="00CF503A">
        <w:rPr>
          <w:rFonts w:asciiTheme="majorHAnsi" w:hAnsiTheme="majorHAnsi"/>
          <w:b/>
          <w:sz w:val="22"/>
          <w:szCs w:val="22"/>
        </w:rPr>
        <w:t>/2017-31/</w:t>
      </w:r>
      <w:r w:rsidR="00CF503A">
        <w:rPr>
          <w:rFonts w:asciiTheme="majorHAnsi" w:hAnsiTheme="majorHAnsi"/>
          <w:b/>
          <w:sz w:val="22"/>
          <w:szCs w:val="22"/>
        </w:rPr>
        <w:t>12</w:t>
      </w:r>
      <w:r w:rsidR="00CF503A" w:rsidRPr="00CF503A">
        <w:rPr>
          <w:rFonts w:asciiTheme="majorHAnsi" w:hAnsiTheme="majorHAnsi"/>
          <w:b/>
          <w:sz w:val="22"/>
          <w:szCs w:val="22"/>
        </w:rPr>
        <w:t>/2017</w:t>
      </w:r>
      <w:r w:rsidR="00CF503A">
        <w:rPr>
          <w:rFonts w:asciiTheme="majorHAnsi" w:hAnsiTheme="majorHAnsi"/>
          <w:sz w:val="22"/>
          <w:szCs w:val="22"/>
        </w:rPr>
        <w:t xml:space="preserve"> </w:t>
      </w:r>
      <w:r>
        <w:rPr>
          <w:rFonts w:asciiTheme="majorHAnsi" w:hAnsiTheme="majorHAnsi"/>
          <w:sz w:val="22"/>
          <w:szCs w:val="22"/>
        </w:rPr>
        <w:t>Summarized work in a technical paper. Submitted work to IEEE Transactions on THz Science and Technology Journal.</w:t>
      </w:r>
    </w:p>
    <w:p w14:paraId="77C18FE9" w14:textId="0D750C4F" w:rsidR="00BC0C5F" w:rsidRDefault="00BC0C5F" w:rsidP="009309E9">
      <w:pPr>
        <w:rPr>
          <w:rFonts w:asciiTheme="majorHAnsi" w:hAnsiTheme="majorHAnsi"/>
          <w:sz w:val="22"/>
          <w:szCs w:val="22"/>
        </w:rPr>
      </w:pPr>
      <w:r>
        <w:rPr>
          <w:rFonts w:asciiTheme="majorHAnsi" w:hAnsiTheme="majorHAnsi"/>
          <w:sz w:val="22"/>
          <w:szCs w:val="22"/>
        </w:rPr>
        <w:t xml:space="preserve">5. </w:t>
      </w:r>
      <w:r w:rsidR="00CF503A" w:rsidRPr="00CF503A">
        <w:rPr>
          <w:rFonts w:asciiTheme="majorHAnsi" w:hAnsiTheme="majorHAnsi"/>
          <w:b/>
          <w:sz w:val="22"/>
          <w:szCs w:val="22"/>
        </w:rPr>
        <w:t>01/0</w:t>
      </w:r>
      <w:r w:rsidR="00CF503A">
        <w:rPr>
          <w:rFonts w:asciiTheme="majorHAnsi" w:hAnsiTheme="majorHAnsi"/>
          <w:b/>
          <w:sz w:val="22"/>
          <w:szCs w:val="22"/>
        </w:rPr>
        <w:t>8</w:t>
      </w:r>
      <w:r w:rsidR="00CF503A" w:rsidRPr="00CF503A">
        <w:rPr>
          <w:rFonts w:asciiTheme="majorHAnsi" w:hAnsiTheme="majorHAnsi"/>
          <w:b/>
          <w:sz w:val="22"/>
          <w:szCs w:val="22"/>
        </w:rPr>
        <w:t>/2017-31/</w:t>
      </w:r>
      <w:r w:rsidR="00CF503A">
        <w:rPr>
          <w:rFonts w:asciiTheme="majorHAnsi" w:hAnsiTheme="majorHAnsi"/>
          <w:b/>
          <w:sz w:val="22"/>
          <w:szCs w:val="22"/>
        </w:rPr>
        <w:t>12</w:t>
      </w:r>
      <w:r w:rsidR="00CF503A" w:rsidRPr="00CF503A">
        <w:rPr>
          <w:rFonts w:asciiTheme="majorHAnsi" w:hAnsiTheme="majorHAnsi"/>
          <w:b/>
          <w:sz w:val="22"/>
          <w:szCs w:val="22"/>
        </w:rPr>
        <w:t>/2017</w:t>
      </w:r>
      <w:r w:rsidR="00CF503A">
        <w:rPr>
          <w:rFonts w:asciiTheme="majorHAnsi" w:hAnsiTheme="majorHAnsi"/>
          <w:sz w:val="22"/>
          <w:szCs w:val="22"/>
        </w:rPr>
        <w:t xml:space="preserve"> </w:t>
      </w:r>
      <w:r>
        <w:rPr>
          <w:rFonts w:asciiTheme="majorHAnsi" w:hAnsiTheme="majorHAnsi"/>
          <w:sz w:val="22"/>
          <w:szCs w:val="22"/>
        </w:rPr>
        <w:t>Developed HEX copter drone and tested flight.</w:t>
      </w:r>
    </w:p>
    <w:p w14:paraId="2EE80B92" w14:textId="5E65DF35" w:rsidR="00BC0C5F" w:rsidRPr="0035791F" w:rsidRDefault="00BC0C5F" w:rsidP="009309E9">
      <w:pPr>
        <w:rPr>
          <w:rFonts w:asciiTheme="majorHAnsi" w:hAnsiTheme="majorHAnsi"/>
          <w:sz w:val="22"/>
          <w:szCs w:val="22"/>
        </w:rPr>
      </w:pPr>
      <w:r>
        <w:rPr>
          <w:rFonts w:asciiTheme="majorHAnsi" w:hAnsiTheme="majorHAnsi"/>
          <w:sz w:val="22"/>
          <w:szCs w:val="22"/>
        </w:rPr>
        <w:t xml:space="preserve">6. </w:t>
      </w:r>
      <w:r w:rsidR="00CF503A" w:rsidRPr="00CF503A">
        <w:rPr>
          <w:rFonts w:asciiTheme="majorHAnsi" w:hAnsiTheme="majorHAnsi"/>
          <w:b/>
          <w:sz w:val="22"/>
          <w:szCs w:val="22"/>
        </w:rPr>
        <w:t>01/0</w:t>
      </w:r>
      <w:r w:rsidR="00CF503A">
        <w:rPr>
          <w:rFonts w:asciiTheme="majorHAnsi" w:hAnsiTheme="majorHAnsi"/>
          <w:b/>
          <w:sz w:val="22"/>
          <w:szCs w:val="22"/>
        </w:rPr>
        <w:t>8</w:t>
      </w:r>
      <w:r w:rsidR="00CF503A" w:rsidRPr="00CF503A">
        <w:rPr>
          <w:rFonts w:asciiTheme="majorHAnsi" w:hAnsiTheme="majorHAnsi"/>
          <w:b/>
          <w:sz w:val="22"/>
          <w:szCs w:val="22"/>
        </w:rPr>
        <w:t>/2017-31/</w:t>
      </w:r>
      <w:r w:rsidR="00CF503A">
        <w:rPr>
          <w:rFonts w:asciiTheme="majorHAnsi" w:hAnsiTheme="majorHAnsi"/>
          <w:b/>
          <w:sz w:val="22"/>
          <w:szCs w:val="22"/>
        </w:rPr>
        <w:t>12</w:t>
      </w:r>
      <w:r w:rsidR="00CF503A" w:rsidRPr="00CF503A">
        <w:rPr>
          <w:rFonts w:asciiTheme="majorHAnsi" w:hAnsiTheme="majorHAnsi"/>
          <w:b/>
          <w:sz w:val="22"/>
          <w:szCs w:val="22"/>
        </w:rPr>
        <w:t>/2017</w:t>
      </w:r>
      <w:r w:rsidR="00CF503A">
        <w:rPr>
          <w:rFonts w:asciiTheme="majorHAnsi" w:hAnsiTheme="majorHAnsi"/>
          <w:sz w:val="22"/>
          <w:szCs w:val="22"/>
        </w:rPr>
        <w:t xml:space="preserve"> </w:t>
      </w:r>
      <w:r>
        <w:rPr>
          <w:rFonts w:asciiTheme="majorHAnsi" w:hAnsiTheme="majorHAnsi"/>
          <w:sz w:val="22"/>
          <w:szCs w:val="22"/>
        </w:rPr>
        <w:t>Verified a payload of 1kg on the HEX copter drone to ensure that the drone can carry the radar (0.25kg).</w:t>
      </w:r>
    </w:p>
    <w:p w14:paraId="32A8B574" w14:textId="77777777" w:rsidR="00A5748F" w:rsidRPr="0035791F" w:rsidRDefault="00A5748F" w:rsidP="009309E9">
      <w:pPr>
        <w:rPr>
          <w:rFonts w:asciiTheme="majorHAnsi" w:hAnsiTheme="majorHAnsi"/>
          <w:sz w:val="22"/>
          <w:szCs w:val="22"/>
        </w:rPr>
      </w:pPr>
    </w:p>
    <w:p w14:paraId="59A2934F" w14:textId="77777777" w:rsidR="00A5748F" w:rsidRPr="0035791F" w:rsidRDefault="00A5748F" w:rsidP="009309E9">
      <w:pPr>
        <w:rPr>
          <w:rFonts w:asciiTheme="majorHAnsi" w:hAnsiTheme="majorHAnsi"/>
          <w:sz w:val="22"/>
          <w:szCs w:val="22"/>
        </w:rPr>
      </w:pPr>
    </w:p>
    <w:p w14:paraId="4CFA264C" w14:textId="77777777" w:rsidR="00A5748F" w:rsidRPr="0035791F" w:rsidRDefault="00A5748F" w:rsidP="009309E9">
      <w:pPr>
        <w:rPr>
          <w:rFonts w:asciiTheme="majorHAnsi" w:hAnsiTheme="majorHAnsi"/>
          <w:sz w:val="22"/>
          <w:szCs w:val="22"/>
        </w:rPr>
      </w:pPr>
    </w:p>
    <w:p w14:paraId="5032446D" w14:textId="19011580" w:rsidR="00A5748F" w:rsidRPr="0035791F" w:rsidRDefault="00A5748F" w:rsidP="00A5748F">
      <w:pPr>
        <w:rPr>
          <w:rFonts w:asciiTheme="majorHAnsi" w:hAnsiTheme="majorHAnsi"/>
          <w:sz w:val="22"/>
          <w:szCs w:val="22"/>
        </w:rPr>
      </w:pPr>
      <w:r w:rsidRPr="0035791F">
        <w:rPr>
          <w:rFonts w:asciiTheme="majorHAnsi" w:hAnsiTheme="majorHAnsi"/>
          <w:b/>
          <w:sz w:val="22"/>
          <w:szCs w:val="22"/>
        </w:rPr>
        <w:t>2</w:t>
      </w:r>
      <w:r w:rsidRPr="0035791F">
        <w:rPr>
          <w:rFonts w:asciiTheme="majorHAnsi" w:hAnsiTheme="majorHAnsi"/>
          <w:sz w:val="22"/>
          <w:szCs w:val="22"/>
        </w:rPr>
        <w:t xml:space="preserve">. If you have made changes or amendments to the planned activities and objectives that have not been detailed in an </w:t>
      </w:r>
      <w:r w:rsidRPr="0035791F">
        <w:rPr>
          <w:rFonts w:asciiTheme="majorHAnsi" w:hAnsiTheme="majorHAnsi"/>
          <w:i/>
          <w:sz w:val="22"/>
          <w:szCs w:val="22"/>
        </w:rPr>
        <w:t>Agreement Amendment Form</w:t>
      </w:r>
      <w:r w:rsidRPr="0035791F">
        <w:rPr>
          <w:rFonts w:asciiTheme="majorHAnsi" w:hAnsiTheme="majorHAnsi"/>
          <w:sz w:val="22"/>
          <w:szCs w:val="22"/>
        </w:rPr>
        <w:t>, please list them here.</w:t>
      </w:r>
    </w:p>
    <w:p w14:paraId="0D45F770" w14:textId="77777777" w:rsidR="00A5748F" w:rsidRPr="0035791F" w:rsidRDefault="00A5748F" w:rsidP="009309E9">
      <w:pPr>
        <w:rPr>
          <w:rFonts w:asciiTheme="majorHAnsi" w:hAnsiTheme="majorHAnsi"/>
          <w:sz w:val="22"/>
          <w:szCs w:val="22"/>
        </w:rPr>
      </w:pPr>
    </w:p>
    <w:p w14:paraId="7D6031EF" w14:textId="5B401664" w:rsidR="009309E9" w:rsidRDefault="00AA60AD" w:rsidP="009309E9">
      <w:pPr>
        <w:rPr>
          <w:rFonts w:asciiTheme="majorHAnsi" w:hAnsiTheme="majorHAnsi"/>
          <w:sz w:val="22"/>
          <w:szCs w:val="22"/>
        </w:rPr>
      </w:pPr>
      <w:r>
        <w:rPr>
          <w:rFonts w:asciiTheme="majorHAnsi" w:hAnsiTheme="majorHAnsi"/>
          <w:sz w:val="22"/>
          <w:szCs w:val="22"/>
        </w:rPr>
        <w:t>I</w:t>
      </w:r>
      <w:r w:rsidR="00B633D5">
        <w:rPr>
          <w:rFonts w:asciiTheme="majorHAnsi" w:hAnsiTheme="majorHAnsi"/>
          <w:sz w:val="22"/>
          <w:szCs w:val="22"/>
        </w:rPr>
        <w:t>nitially we planned to visit</w:t>
      </w:r>
      <w:r w:rsidR="00AD790C">
        <w:rPr>
          <w:rFonts w:asciiTheme="majorHAnsi" w:hAnsiTheme="majorHAnsi"/>
          <w:sz w:val="22"/>
          <w:szCs w:val="22"/>
        </w:rPr>
        <w:t xml:space="preserve"> UXO Lao in</w:t>
      </w:r>
      <w:r w:rsidR="00B633D5">
        <w:rPr>
          <w:rFonts w:asciiTheme="majorHAnsi" w:hAnsiTheme="majorHAnsi"/>
          <w:sz w:val="22"/>
          <w:szCs w:val="22"/>
        </w:rPr>
        <w:t xml:space="preserve"> Lao</w:t>
      </w:r>
      <w:r>
        <w:rPr>
          <w:rFonts w:asciiTheme="majorHAnsi" w:hAnsiTheme="majorHAnsi"/>
          <w:sz w:val="22"/>
          <w:szCs w:val="22"/>
        </w:rPr>
        <w:t xml:space="preserve"> PDR to get a broader understanding of current techniques used to conduct mine detection. Unfortunately, permi</w:t>
      </w:r>
      <w:r w:rsidR="00B633D5">
        <w:rPr>
          <w:rFonts w:asciiTheme="majorHAnsi" w:hAnsiTheme="majorHAnsi"/>
          <w:sz w:val="22"/>
          <w:szCs w:val="22"/>
        </w:rPr>
        <w:t>ssion was not granted by the Lao</w:t>
      </w:r>
      <w:r>
        <w:rPr>
          <w:rFonts w:asciiTheme="majorHAnsi" w:hAnsiTheme="majorHAnsi"/>
          <w:sz w:val="22"/>
          <w:szCs w:val="22"/>
        </w:rPr>
        <w:t xml:space="preserve"> PDR ministry of foreign affairs. Our budget for this project had been significantly reduced due to the Sterling pound currency plummet and so we decided to cut this activity from our plans. In place of this, we reviewed a report from the Geneva International Centre for Humanitarian Demining which detailed the cur</w:t>
      </w:r>
      <w:r w:rsidR="00B633D5">
        <w:rPr>
          <w:rFonts w:asciiTheme="majorHAnsi" w:hAnsiTheme="majorHAnsi"/>
          <w:sz w:val="22"/>
          <w:szCs w:val="22"/>
        </w:rPr>
        <w:t>rent practices of demining in Lao</w:t>
      </w:r>
      <w:r>
        <w:rPr>
          <w:rFonts w:asciiTheme="majorHAnsi" w:hAnsiTheme="majorHAnsi"/>
          <w:sz w:val="22"/>
          <w:szCs w:val="22"/>
        </w:rPr>
        <w:t xml:space="preserve"> PDR and the technology used. </w:t>
      </w:r>
    </w:p>
    <w:p w14:paraId="32DFE675" w14:textId="77777777" w:rsidR="00AA60AD" w:rsidRDefault="00AA60AD" w:rsidP="009309E9">
      <w:pPr>
        <w:rPr>
          <w:rFonts w:asciiTheme="majorHAnsi" w:hAnsiTheme="majorHAnsi"/>
          <w:sz w:val="22"/>
          <w:szCs w:val="22"/>
        </w:rPr>
      </w:pPr>
    </w:p>
    <w:p w14:paraId="4DF06CAB" w14:textId="77777777" w:rsidR="00AA60AD" w:rsidRPr="0035791F" w:rsidRDefault="00AA60AD" w:rsidP="009309E9">
      <w:pPr>
        <w:rPr>
          <w:rFonts w:asciiTheme="majorHAnsi" w:hAnsiTheme="majorHAnsi"/>
          <w:sz w:val="22"/>
          <w:szCs w:val="22"/>
        </w:rPr>
      </w:pPr>
    </w:p>
    <w:p w14:paraId="3EC56164" w14:textId="77777777" w:rsidR="009309E9" w:rsidRPr="0035791F" w:rsidRDefault="009309E9" w:rsidP="008F1084">
      <w:pPr>
        <w:pBdr>
          <w:top w:val="single" w:sz="4" w:space="18" w:color="auto"/>
        </w:pBdr>
        <w:spacing w:before="120" w:after="120"/>
        <w:rPr>
          <w:rFonts w:asciiTheme="majorHAnsi" w:hAnsiTheme="majorHAnsi" w:cs="Arial"/>
          <w:b/>
          <w:caps/>
        </w:rPr>
      </w:pPr>
      <w:r w:rsidRPr="0035791F">
        <w:rPr>
          <w:rFonts w:asciiTheme="majorHAnsi" w:hAnsiTheme="majorHAnsi" w:cs="Arial"/>
          <w:b/>
          <w:caps/>
        </w:rPr>
        <w:t>Achievements</w:t>
      </w:r>
    </w:p>
    <w:p w14:paraId="5534346D" w14:textId="36F0772F" w:rsidR="00D55612" w:rsidRPr="0035791F" w:rsidRDefault="00A5748F" w:rsidP="00126D60">
      <w:pPr>
        <w:spacing w:after="60"/>
        <w:rPr>
          <w:rFonts w:asciiTheme="majorHAnsi" w:hAnsiTheme="majorHAnsi" w:cs="Arial"/>
          <w:sz w:val="22"/>
          <w:szCs w:val="22"/>
        </w:rPr>
      </w:pPr>
      <w:r w:rsidRPr="0035791F">
        <w:rPr>
          <w:rFonts w:asciiTheme="majorHAnsi" w:hAnsiTheme="majorHAnsi" w:cs="Arial"/>
          <w:b/>
          <w:sz w:val="22"/>
          <w:szCs w:val="22"/>
        </w:rPr>
        <w:t>3</w:t>
      </w:r>
      <w:r w:rsidR="00D265DD" w:rsidRPr="0035791F">
        <w:rPr>
          <w:rFonts w:asciiTheme="majorHAnsi" w:hAnsiTheme="majorHAnsi" w:cs="Arial"/>
          <w:b/>
          <w:sz w:val="22"/>
          <w:szCs w:val="22"/>
        </w:rPr>
        <w:t>.</w:t>
      </w:r>
      <w:r w:rsidR="00D265DD" w:rsidRPr="0035791F">
        <w:rPr>
          <w:rFonts w:asciiTheme="majorHAnsi" w:hAnsiTheme="majorHAnsi" w:cs="Arial"/>
          <w:sz w:val="22"/>
          <w:szCs w:val="22"/>
        </w:rPr>
        <w:t xml:space="preserve"> </w:t>
      </w:r>
      <w:r w:rsidR="00D55612" w:rsidRPr="0035791F">
        <w:rPr>
          <w:rFonts w:asciiTheme="majorHAnsi" w:hAnsiTheme="majorHAnsi" w:cs="Arial"/>
          <w:sz w:val="22"/>
          <w:szCs w:val="22"/>
        </w:rPr>
        <w:t>Has the project demonstrated the success of the innovation</w:t>
      </w:r>
      <w:r w:rsidR="00CD2A9C" w:rsidRPr="0035791F">
        <w:rPr>
          <w:rFonts w:asciiTheme="majorHAnsi" w:hAnsiTheme="majorHAnsi" w:cs="Arial"/>
          <w:sz w:val="22"/>
          <w:szCs w:val="22"/>
        </w:rPr>
        <w:t xml:space="preserve"> or idea</w:t>
      </w:r>
      <w:r w:rsidR="00D55612" w:rsidRPr="0035791F">
        <w:rPr>
          <w:rFonts w:asciiTheme="majorHAnsi" w:hAnsiTheme="majorHAnsi" w:cs="Arial"/>
          <w:sz w:val="22"/>
          <w:szCs w:val="22"/>
        </w:rPr>
        <w:t xml:space="preserve">? </w:t>
      </w:r>
    </w:p>
    <w:p w14:paraId="676A3F1C" w14:textId="4219114D" w:rsidR="004B502F" w:rsidRPr="0035791F" w:rsidRDefault="004B502F" w:rsidP="004B502F">
      <w:pPr>
        <w:spacing w:after="120"/>
        <w:ind w:left="284"/>
        <w:rPr>
          <w:rFonts w:asciiTheme="majorHAnsi" w:hAnsiTheme="majorHAnsi" w:cs="Arial"/>
          <w:i/>
          <w:sz w:val="20"/>
          <w:szCs w:val="20"/>
        </w:rPr>
      </w:pPr>
      <w:r w:rsidRPr="0035791F">
        <w:rPr>
          <w:rFonts w:asciiTheme="majorHAnsi" w:hAnsiTheme="majorHAnsi" w:cs="Arial"/>
          <w:i/>
          <w:sz w:val="20"/>
          <w:szCs w:val="20"/>
        </w:rPr>
        <w:t>By ‘success’ we mean that the innovation has achieved the planned positive impact/outcome, or that the idea has proven effective</w:t>
      </w:r>
      <w:r w:rsidR="00CD2A9C" w:rsidRPr="0035791F">
        <w:rPr>
          <w:rFonts w:asciiTheme="majorHAnsi" w:hAnsiTheme="majorHAnsi" w:cs="Arial"/>
          <w:i/>
          <w:sz w:val="20"/>
          <w:szCs w:val="20"/>
        </w:rPr>
        <w:t>.</w:t>
      </w:r>
    </w:p>
    <w:p w14:paraId="4ECC2738" w14:textId="7A86F45E" w:rsidR="00D55612" w:rsidRPr="0035791F" w:rsidRDefault="003301EC" w:rsidP="00CD2A9C">
      <w:pPr>
        <w:ind w:left="284"/>
        <w:rPr>
          <w:rFonts w:asciiTheme="majorHAnsi" w:hAnsiTheme="majorHAnsi" w:cs="Arial"/>
          <w:sz w:val="22"/>
          <w:szCs w:val="22"/>
        </w:rPr>
      </w:pPr>
      <w:sdt>
        <w:sdtPr>
          <w:rPr>
            <w:rFonts w:asciiTheme="majorHAnsi" w:hAnsiTheme="majorHAnsi" w:cs="Arial"/>
            <w:sz w:val="22"/>
            <w:szCs w:val="22"/>
          </w:rPr>
          <w:id w:val="-548684832"/>
          <w14:checkbox>
            <w14:checked w14:val="1"/>
            <w14:checkedState w14:val="2612" w14:font="MS Gothic"/>
            <w14:uncheckedState w14:val="2610" w14:font="MS Gothic"/>
          </w14:checkbox>
        </w:sdtPr>
        <w:sdtEndPr/>
        <w:sdtContent>
          <w:r w:rsidR="00BC0C5F">
            <w:rPr>
              <w:rFonts w:ascii="MS Gothic" w:eastAsia="MS Gothic" w:hAnsi="MS Gothic" w:cs="Arial" w:hint="eastAsia"/>
              <w:sz w:val="22"/>
              <w:szCs w:val="22"/>
            </w:rPr>
            <w:t>☒</w:t>
          </w:r>
        </w:sdtContent>
      </w:sdt>
      <w:r w:rsidR="00D55612" w:rsidRPr="0035791F">
        <w:rPr>
          <w:rFonts w:asciiTheme="majorHAnsi" w:hAnsiTheme="majorHAnsi" w:cs="Arial"/>
          <w:sz w:val="22"/>
          <w:szCs w:val="22"/>
        </w:rPr>
        <w:t xml:space="preserve"> Completely successful</w:t>
      </w:r>
    </w:p>
    <w:p w14:paraId="09095F39" w14:textId="77777777" w:rsidR="00D55612" w:rsidRPr="0035791F" w:rsidRDefault="003301EC" w:rsidP="00CD2A9C">
      <w:pPr>
        <w:ind w:left="284"/>
        <w:rPr>
          <w:rFonts w:asciiTheme="majorHAnsi" w:hAnsiTheme="majorHAnsi" w:cs="Arial"/>
          <w:sz w:val="22"/>
          <w:szCs w:val="22"/>
        </w:rPr>
      </w:pPr>
      <w:sdt>
        <w:sdtPr>
          <w:rPr>
            <w:rFonts w:asciiTheme="majorHAnsi" w:hAnsiTheme="majorHAnsi" w:cs="Arial"/>
            <w:sz w:val="22"/>
            <w:szCs w:val="22"/>
          </w:rPr>
          <w:id w:val="-1769306812"/>
          <w14:checkbox>
            <w14:checked w14:val="0"/>
            <w14:checkedState w14:val="2612" w14:font="MS Gothic"/>
            <w14:uncheckedState w14:val="2610" w14:font="MS Gothic"/>
          </w14:checkbox>
        </w:sdtPr>
        <w:sdtEndPr/>
        <w:sdtContent>
          <w:r w:rsidR="00D55612" w:rsidRPr="0035791F">
            <w:rPr>
              <w:rFonts w:ascii="MS Gothic" w:eastAsia="MS Gothic" w:hAnsi="MS Gothic" w:cs="MS Gothic" w:hint="eastAsia"/>
              <w:sz w:val="22"/>
              <w:szCs w:val="22"/>
            </w:rPr>
            <w:t>☐</w:t>
          </w:r>
        </w:sdtContent>
      </w:sdt>
      <w:r w:rsidR="00D55612" w:rsidRPr="0035791F">
        <w:rPr>
          <w:rFonts w:asciiTheme="majorHAnsi" w:hAnsiTheme="majorHAnsi" w:cs="Arial"/>
          <w:sz w:val="22"/>
          <w:szCs w:val="22"/>
        </w:rPr>
        <w:t xml:space="preserve"> Significantly successful</w:t>
      </w:r>
    </w:p>
    <w:p w14:paraId="4796B2F2" w14:textId="77777777" w:rsidR="00D55612" w:rsidRPr="0035791F" w:rsidRDefault="003301EC" w:rsidP="00CD2A9C">
      <w:pPr>
        <w:ind w:left="284"/>
        <w:rPr>
          <w:rFonts w:asciiTheme="majorHAnsi" w:hAnsiTheme="majorHAnsi" w:cs="Arial"/>
          <w:sz w:val="22"/>
          <w:szCs w:val="22"/>
        </w:rPr>
      </w:pPr>
      <w:sdt>
        <w:sdtPr>
          <w:rPr>
            <w:rFonts w:asciiTheme="majorHAnsi" w:hAnsiTheme="majorHAnsi" w:cs="Arial"/>
            <w:sz w:val="22"/>
            <w:szCs w:val="22"/>
          </w:rPr>
          <w:id w:val="-928198023"/>
          <w14:checkbox>
            <w14:checked w14:val="0"/>
            <w14:checkedState w14:val="2612" w14:font="MS Gothic"/>
            <w14:uncheckedState w14:val="2610" w14:font="MS Gothic"/>
          </w14:checkbox>
        </w:sdtPr>
        <w:sdtEndPr/>
        <w:sdtContent>
          <w:r w:rsidR="00D55612" w:rsidRPr="0035791F">
            <w:rPr>
              <w:rFonts w:ascii="MS Gothic" w:eastAsia="MS Gothic" w:hAnsi="MS Gothic" w:cs="MS Gothic" w:hint="eastAsia"/>
              <w:sz w:val="22"/>
              <w:szCs w:val="22"/>
            </w:rPr>
            <w:t>☐</w:t>
          </w:r>
        </w:sdtContent>
      </w:sdt>
      <w:r w:rsidR="00D55612" w:rsidRPr="0035791F">
        <w:rPr>
          <w:rFonts w:asciiTheme="majorHAnsi" w:hAnsiTheme="majorHAnsi" w:cs="Arial"/>
          <w:sz w:val="22"/>
          <w:szCs w:val="22"/>
        </w:rPr>
        <w:t xml:space="preserve"> Partially successful</w:t>
      </w:r>
    </w:p>
    <w:p w14:paraId="7B5BD251" w14:textId="77777777" w:rsidR="00D55612" w:rsidRPr="0035791F" w:rsidRDefault="003301EC" w:rsidP="00CD2A9C">
      <w:pPr>
        <w:spacing w:after="120"/>
        <w:ind w:left="284"/>
        <w:rPr>
          <w:rFonts w:asciiTheme="majorHAnsi" w:hAnsiTheme="majorHAnsi" w:cs="Arial"/>
          <w:sz w:val="22"/>
          <w:szCs w:val="22"/>
        </w:rPr>
      </w:pPr>
      <w:sdt>
        <w:sdtPr>
          <w:rPr>
            <w:rFonts w:asciiTheme="majorHAnsi" w:hAnsiTheme="majorHAnsi" w:cs="Arial"/>
            <w:sz w:val="22"/>
            <w:szCs w:val="22"/>
          </w:rPr>
          <w:id w:val="955442194"/>
          <w14:checkbox>
            <w14:checked w14:val="0"/>
            <w14:checkedState w14:val="2612" w14:font="MS Gothic"/>
            <w14:uncheckedState w14:val="2610" w14:font="MS Gothic"/>
          </w14:checkbox>
        </w:sdtPr>
        <w:sdtEndPr/>
        <w:sdtContent>
          <w:r w:rsidR="00D55612" w:rsidRPr="0035791F">
            <w:rPr>
              <w:rFonts w:ascii="MS Gothic" w:eastAsia="MS Gothic" w:hAnsi="MS Gothic" w:cs="MS Gothic" w:hint="eastAsia"/>
              <w:sz w:val="22"/>
              <w:szCs w:val="22"/>
            </w:rPr>
            <w:t>☐</w:t>
          </w:r>
        </w:sdtContent>
      </w:sdt>
      <w:r w:rsidR="00D55612" w:rsidRPr="0035791F">
        <w:rPr>
          <w:rFonts w:asciiTheme="majorHAnsi" w:hAnsiTheme="majorHAnsi" w:cs="Arial"/>
          <w:sz w:val="22"/>
          <w:szCs w:val="22"/>
        </w:rPr>
        <w:t xml:space="preserve"> Completely unsuccessful</w:t>
      </w:r>
    </w:p>
    <w:p w14:paraId="499D159F" w14:textId="32B698D2" w:rsidR="00D55612" w:rsidRPr="0035791F" w:rsidRDefault="00D55612" w:rsidP="00CD2A9C">
      <w:pPr>
        <w:spacing w:after="120"/>
        <w:ind w:left="284"/>
        <w:rPr>
          <w:rFonts w:asciiTheme="majorHAnsi" w:hAnsiTheme="majorHAnsi" w:cs="Arial"/>
          <w:sz w:val="22"/>
          <w:szCs w:val="22"/>
        </w:rPr>
      </w:pPr>
      <w:r w:rsidRPr="0035791F">
        <w:rPr>
          <w:rFonts w:asciiTheme="majorHAnsi" w:hAnsiTheme="majorHAnsi" w:cs="Arial"/>
          <w:i/>
          <w:sz w:val="22"/>
          <w:szCs w:val="22"/>
        </w:rPr>
        <w:t>Please explain further:</w:t>
      </w:r>
    </w:p>
    <w:p w14:paraId="79A54AD1" w14:textId="1AE7D4B2" w:rsidR="00D55612" w:rsidRPr="0035791F" w:rsidRDefault="00BC0C5F" w:rsidP="009309E9">
      <w:pPr>
        <w:rPr>
          <w:rFonts w:asciiTheme="majorHAnsi" w:hAnsiTheme="majorHAnsi"/>
          <w:sz w:val="22"/>
          <w:szCs w:val="22"/>
        </w:rPr>
      </w:pPr>
      <w:r>
        <w:rPr>
          <w:rFonts w:asciiTheme="majorHAnsi" w:hAnsiTheme="majorHAnsi"/>
          <w:sz w:val="22"/>
          <w:szCs w:val="22"/>
        </w:rPr>
        <w:t xml:space="preserve">The Millimeter Wave radar has </w:t>
      </w:r>
      <w:r w:rsidR="00021DCF">
        <w:rPr>
          <w:rFonts w:asciiTheme="majorHAnsi" w:hAnsiTheme="majorHAnsi"/>
          <w:sz w:val="22"/>
          <w:szCs w:val="22"/>
        </w:rPr>
        <w:t>achieved record performance</w:t>
      </w:r>
      <w:r>
        <w:rPr>
          <w:rFonts w:asciiTheme="majorHAnsi" w:hAnsiTheme="majorHAnsi"/>
          <w:sz w:val="22"/>
          <w:szCs w:val="22"/>
        </w:rPr>
        <w:t xml:space="preserve"> and we were able to </w:t>
      </w:r>
      <w:r w:rsidR="00021DCF">
        <w:rPr>
          <w:rFonts w:asciiTheme="majorHAnsi" w:hAnsiTheme="majorHAnsi"/>
          <w:sz w:val="22"/>
          <w:szCs w:val="22"/>
        </w:rPr>
        <w:t>generate</w:t>
      </w:r>
      <w:r>
        <w:rPr>
          <w:rFonts w:asciiTheme="majorHAnsi" w:hAnsiTheme="majorHAnsi"/>
          <w:sz w:val="22"/>
          <w:szCs w:val="22"/>
        </w:rPr>
        <w:t xml:space="preserve"> images with high resolution for targets buried up to a depth of 25cm</w:t>
      </w:r>
      <w:r w:rsidR="00833719">
        <w:rPr>
          <w:rFonts w:asciiTheme="majorHAnsi" w:hAnsiTheme="majorHAnsi"/>
          <w:sz w:val="22"/>
          <w:szCs w:val="22"/>
        </w:rPr>
        <w:t xml:space="preserve"> in sand and beneath 8cm of grass</w:t>
      </w:r>
      <w:r>
        <w:rPr>
          <w:rFonts w:asciiTheme="majorHAnsi" w:hAnsiTheme="majorHAnsi"/>
          <w:sz w:val="22"/>
          <w:szCs w:val="22"/>
        </w:rPr>
        <w:t xml:space="preserve">. </w:t>
      </w:r>
      <w:r w:rsidR="00AD790C">
        <w:rPr>
          <w:rFonts w:asciiTheme="majorHAnsi" w:hAnsiTheme="majorHAnsi"/>
          <w:sz w:val="22"/>
          <w:szCs w:val="22"/>
        </w:rPr>
        <w:t xml:space="preserve">UXO Lao has a requirement of detection of </w:t>
      </w:r>
      <w:r w:rsidR="00B07158">
        <w:rPr>
          <w:rFonts w:asciiTheme="majorHAnsi" w:hAnsiTheme="majorHAnsi"/>
          <w:sz w:val="22"/>
          <w:szCs w:val="22"/>
        </w:rPr>
        <w:t>targets buried up to 25cm</w:t>
      </w:r>
      <w:r w:rsidR="00AD790C">
        <w:rPr>
          <w:rFonts w:asciiTheme="majorHAnsi" w:hAnsiTheme="majorHAnsi"/>
          <w:sz w:val="22"/>
          <w:szCs w:val="22"/>
        </w:rPr>
        <w:t xml:space="preserve"> for use of any technology in the field. </w:t>
      </w:r>
      <w:r>
        <w:rPr>
          <w:rFonts w:asciiTheme="majorHAnsi" w:hAnsiTheme="majorHAnsi"/>
          <w:sz w:val="22"/>
          <w:szCs w:val="22"/>
        </w:rPr>
        <w:t xml:space="preserve">This work </w:t>
      </w:r>
      <w:r w:rsidR="00B07158">
        <w:rPr>
          <w:rFonts w:asciiTheme="majorHAnsi" w:hAnsiTheme="majorHAnsi"/>
          <w:sz w:val="22"/>
          <w:szCs w:val="22"/>
        </w:rPr>
        <w:t xml:space="preserve">has achieved the requirement from UXO Lao and also </w:t>
      </w:r>
      <w:r>
        <w:rPr>
          <w:rFonts w:asciiTheme="majorHAnsi" w:hAnsiTheme="majorHAnsi"/>
          <w:sz w:val="22"/>
          <w:szCs w:val="22"/>
        </w:rPr>
        <w:t xml:space="preserve">demonstrates a significant </w:t>
      </w:r>
      <w:r w:rsidR="00226B10">
        <w:rPr>
          <w:rFonts w:asciiTheme="majorHAnsi" w:hAnsiTheme="majorHAnsi"/>
          <w:sz w:val="22"/>
          <w:szCs w:val="22"/>
        </w:rPr>
        <w:t>improvement</w:t>
      </w:r>
      <w:r>
        <w:rPr>
          <w:rFonts w:asciiTheme="majorHAnsi" w:hAnsiTheme="majorHAnsi"/>
          <w:sz w:val="22"/>
          <w:szCs w:val="22"/>
        </w:rPr>
        <w:t xml:space="preserve"> from the state of the art in millimeter wave radar which </w:t>
      </w:r>
      <w:r w:rsidR="00B07158">
        <w:rPr>
          <w:rFonts w:asciiTheme="majorHAnsi" w:hAnsiTheme="majorHAnsi"/>
          <w:sz w:val="22"/>
          <w:szCs w:val="22"/>
        </w:rPr>
        <w:t xml:space="preserve">previously </w:t>
      </w:r>
      <w:r>
        <w:rPr>
          <w:rFonts w:asciiTheme="majorHAnsi" w:hAnsiTheme="majorHAnsi"/>
          <w:sz w:val="22"/>
          <w:szCs w:val="22"/>
        </w:rPr>
        <w:t>presented im</w:t>
      </w:r>
      <w:r w:rsidR="00516A57">
        <w:rPr>
          <w:rFonts w:asciiTheme="majorHAnsi" w:hAnsiTheme="majorHAnsi"/>
          <w:sz w:val="22"/>
          <w:szCs w:val="22"/>
        </w:rPr>
        <w:t xml:space="preserve">aging of targets buried up to </w:t>
      </w:r>
      <w:r w:rsidR="00A65087">
        <w:rPr>
          <w:rFonts w:asciiTheme="majorHAnsi" w:hAnsiTheme="majorHAnsi"/>
          <w:sz w:val="22"/>
          <w:szCs w:val="22"/>
        </w:rPr>
        <w:t xml:space="preserve">only </w:t>
      </w:r>
      <w:r w:rsidR="00516A57">
        <w:rPr>
          <w:rFonts w:asciiTheme="majorHAnsi" w:hAnsiTheme="majorHAnsi"/>
          <w:sz w:val="22"/>
          <w:szCs w:val="22"/>
        </w:rPr>
        <w:t xml:space="preserve">5cm. The main challenge of our project was achieving good imaging </w:t>
      </w:r>
      <w:r w:rsidR="00833719">
        <w:rPr>
          <w:rFonts w:asciiTheme="majorHAnsi" w:hAnsiTheme="majorHAnsi"/>
          <w:sz w:val="22"/>
          <w:szCs w:val="22"/>
        </w:rPr>
        <w:t>capability for identifying UXOs</w:t>
      </w:r>
      <w:r w:rsidR="00226B10">
        <w:rPr>
          <w:rFonts w:asciiTheme="majorHAnsi" w:hAnsiTheme="majorHAnsi"/>
          <w:sz w:val="22"/>
          <w:szCs w:val="22"/>
        </w:rPr>
        <w:t xml:space="preserve"> in practical scenarios</w:t>
      </w:r>
      <w:r w:rsidR="00516A57">
        <w:rPr>
          <w:rFonts w:asciiTheme="majorHAnsi" w:hAnsiTheme="majorHAnsi"/>
          <w:sz w:val="22"/>
          <w:szCs w:val="22"/>
        </w:rPr>
        <w:t>. In addition, we have built and tested a HEX copter drone and verified that it is capable of bearing the weight of the radar</w:t>
      </w:r>
      <w:r w:rsidR="00833719">
        <w:rPr>
          <w:rFonts w:asciiTheme="majorHAnsi" w:hAnsiTheme="majorHAnsi"/>
          <w:sz w:val="22"/>
          <w:szCs w:val="22"/>
        </w:rPr>
        <w:t xml:space="preserve"> while hovering 1 meter above the ground surface. This work conducted over the course of the recognition phase grant has demonstrated proof of concept for an Autonomous UXO Identification Platform. </w:t>
      </w:r>
    </w:p>
    <w:p w14:paraId="486340AA" w14:textId="77777777" w:rsidR="00126D60" w:rsidRPr="0035791F" w:rsidRDefault="00126D60" w:rsidP="009309E9">
      <w:pPr>
        <w:rPr>
          <w:rFonts w:asciiTheme="majorHAnsi" w:hAnsiTheme="majorHAnsi"/>
          <w:sz w:val="22"/>
          <w:szCs w:val="22"/>
        </w:rPr>
      </w:pPr>
    </w:p>
    <w:p w14:paraId="28EE779C" w14:textId="6FBC9E2F" w:rsidR="00192D7B" w:rsidRPr="0035791F" w:rsidRDefault="00126D60" w:rsidP="009309E9">
      <w:pPr>
        <w:rPr>
          <w:rFonts w:asciiTheme="majorHAnsi" w:hAnsiTheme="majorHAnsi"/>
          <w:sz w:val="22"/>
          <w:szCs w:val="22"/>
        </w:rPr>
      </w:pPr>
      <w:r w:rsidRPr="0035791F">
        <w:rPr>
          <w:rFonts w:asciiTheme="majorHAnsi" w:hAnsiTheme="majorHAnsi"/>
          <w:b/>
          <w:sz w:val="22"/>
          <w:szCs w:val="22"/>
        </w:rPr>
        <w:lastRenderedPageBreak/>
        <w:t>4.</w:t>
      </w:r>
      <w:r w:rsidRPr="0035791F">
        <w:rPr>
          <w:rFonts w:asciiTheme="majorHAnsi" w:hAnsiTheme="majorHAnsi"/>
          <w:sz w:val="22"/>
          <w:szCs w:val="22"/>
        </w:rPr>
        <w:t xml:space="preserve"> Please describe how the project achieved the planned objectives, and describe all of the results achieved throu</w:t>
      </w:r>
      <w:r w:rsidR="000C4838">
        <w:rPr>
          <w:rFonts w:asciiTheme="majorHAnsi" w:hAnsiTheme="majorHAnsi"/>
          <w:sz w:val="22"/>
          <w:szCs w:val="22"/>
        </w:rPr>
        <w:t>gh the activities indicated in Q</w:t>
      </w:r>
      <w:r w:rsidRPr="0035791F">
        <w:rPr>
          <w:rFonts w:asciiTheme="majorHAnsi" w:hAnsiTheme="majorHAnsi"/>
          <w:sz w:val="22"/>
          <w:szCs w:val="22"/>
        </w:rPr>
        <w:t xml:space="preserve">uestion 1. </w:t>
      </w:r>
    </w:p>
    <w:p w14:paraId="2288C9D9" w14:textId="77777777" w:rsidR="00126D60" w:rsidRPr="0035791F" w:rsidRDefault="00126D60" w:rsidP="009309E9">
      <w:pPr>
        <w:rPr>
          <w:rFonts w:asciiTheme="majorHAnsi" w:hAnsiTheme="majorHAnsi"/>
          <w:sz w:val="22"/>
          <w:szCs w:val="22"/>
        </w:rPr>
      </w:pPr>
    </w:p>
    <w:p w14:paraId="2F39AB81" w14:textId="005836E7" w:rsidR="0020684C" w:rsidRDefault="0020684C" w:rsidP="00141A38">
      <w:pPr>
        <w:rPr>
          <w:rFonts w:asciiTheme="majorHAnsi" w:hAnsiTheme="majorHAnsi"/>
          <w:sz w:val="22"/>
          <w:szCs w:val="22"/>
        </w:rPr>
      </w:pPr>
      <w:r>
        <w:rPr>
          <w:rFonts w:asciiTheme="majorHAnsi" w:hAnsiTheme="majorHAnsi"/>
          <w:sz w:val="22"/>
          <w:szCs w:val="22"/>
        </w:rPr>
        <w:t>The scanning platform was developed by modifying a</w:t>
      </w:r>
      <w:r w:rsidR="009E76DB">
        <w:rPr>
          <w:rFonts w:asciiTheme="majorHAnsi" w:hAnsiTheme="majorHAnsi"/>
          <w:sz w:val="22"/>
          <w:szCs w:val="22"/>
        </w:rPr>
        <w:t xml:space="preserve"> 2-dimensional</w:t>
      </w:r>
      <w:r w:rsidR="006F5888">
        <w:rPr>
          <w:rFonts w:asciiTheme="majorHAnsi" w:hAnsiTheme="majorHAnsi"/>
          <w:sz w:val="22"/>
          <w:szCs w:val="22"/>
        </w:rPr>
        <w:t xml:space="preserve"> X-Y</w:t>
      </w:r>
      <w:r>
        <w:rPr>
          <w:rFonts w:asciiTheme="majorHAnsi" w:hAnsiTheme="majorHAnsi"/>
          <w:sz w:val="22"/>
          <w:szCs w:val="22"/>
        </w:rPr>
        <w:t xml:space="preserve"> laser </w:t>
      </w:r>
      <w:r w:rsidR="006F5888">
        <w:rPr>
          <w:rFonts w:asciiTheme="majorHAnsi" w:hAnsiTheme="majorHAnsi"/>
          <w:sz w:val="22"/>
          <w:szCs w:val="22"/>
        </w:rPr>
        <w:t>cutting</w:t>
      </w:r>
      <w:r>
        <w:rPr>
          <w:rFonts w:asciiTheme="majorHAnsi" w:hAnsiTheme="majorHAnsi"/>
          <w:sz w:val="22"/>
          <w:szCs w:val="22"/>
        </w:rPr>
        <w:t xml:space="preserve"> stage and mounting the millimeter wave radar in place of the laser head. The </w:t>
      </w:r>
      <w:r w:rsidR="006F5888">
        <w:rPr>
          <w:rFonts w:asciiTheme="majorHAnsi" w:hAnsiTheme="majorHAnsi"/>
          <w:sz w:val="22"/>
          <w:szCs w:val="22"/>
        </w:rPr>
        <w:t xml:space="preserve">X-Y laser cutting stage </w:t>
      </w:r>
      <w:r>
        <w:rPr>
          <w:rFonts w:asciiTheme="majorHAnsi" w:hAnsiTheme="majorHAnsi"/>
          <w:sz w:val="22"/>
          <w:szCs w:val="22"/>
        </w:rPr>
        <w:t xml:space="preserve">was ideal as it was fast and had fine </w:t>
      </w:r>
      <w:r w:rsidR="00226B10">
        <w:rPr>
          <w:rFonts w:asciiTheme="majorHAnsi" w:hAnsiTheme="majorHAnsi"/>
          <w:sz w:val="22"/>
          <w:szCs w:val="22"/>
        </w:rPr>
        <w:t xml:space="preserve">displacement </w:t>
      </w:r>
      <w:r>
        <w:rPr>
          <w:rFonts w:asciiTheme="majorHAnsi" w:hAnsiTheme="majorHAnsi"/>
          <w:sz w:val="22"/>
          <w:szCs w:val="22"/>
        </w:rPr>
        <w:t>resolution</w:t>
      </w:r>
      <w:r w:rsidR="00226B10">
        <w:rPr>
          <w:rFonts w:asciiTheme="majorHAnsi" w:hAnsiTheme="majorHAnsi"/>
          <w:sz w:val="22"/>
          <w:szCs w:val="22"/>
        </w:rPr>
        <w:t xml:space="preserve"> and good accuracy</w:t>
      </w:r>
      <w:r>
        <w:rPr>
          <w:rFonts w:asciiTheme="majorHAnsi" w:hAnsiTheme="majorHAnsi"/>
          <w:sz w:val="22"/>
          <w:szCs w:val="22"/>
        </w:rPr>
        <w:t xml:space="preserve">. The millimeter wave radar was planned out in collaboration with VDI (Virginia Diodes Inc.). VDI is a world leader in millimeter wave and THz test and measurement systems. </w:t>
      </w:r>
      <w:r w:rsidR="00F816B6">
        <w:rPr>
          <w:rFonts w:asciiTheme="majorHAnsi" w:hAnsiTheme="majorHAnsi"/>
          <w:sz w:val="22"/>
          <w:szCs w:val="22"/>
        </w:rPr>
        <w:t xml:space="preserve">Key components of the radar were loaned to UC Davis for the project and the radar system was assembled and tested at UC Davis. </w:t>
      </w:r>
    </w:p>
    <w:p w14:paraId="33BC018F" w14:textId="77777777" w:rsidR="00487C1B" w:rsidRDefault="00487C1B" w:rsidP="00141A38">
      <w:pPr>
        <w:rPr>
          <w:rFonts w:asciiTheme="majorHAnsi" w:hAnsiTheme="majorHAnsi"/>
          <w:sz w:val="22"/>
          <w:szCs w:val="22"/>
        </w:rPr>
      </w:pPr>
      <w:r w:rsidRPr="006F5888">
        <w:rPr>
          <w:rFonts w:asciiTheme="majorHAnsi" w:hAnsiTheme="majorHAnsi"/>
          <w:noProof/>
          <w:sz w:val="22"/>
          <w:szCs w:val="22"/>
          <w:lang w:val="en-US"/>
        </w:rPr>
        <w:drawing>
          <wp:inline distT="0" distB="0" distL="0" distR="0" wp14:anchorId="36B3B45E" wp14:editId="47031EFB">
            <wp:extent cx="2743200" cy="1543050"/>
            <wp:effectExtent l="0" t="0" r="0" b="0"/>
            <wp:docPr id="2" name="Picture 2" descr="C:\Work\UXO Proposal\Photos\20170311_13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UXO Proposal\Photos\20170311_1327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4E949F65" w14:textId="77777777" w:rsidR="00487C1B" w:rsidRPr="00487C1B" w:rsidRDefault="00487C1B" w:rsidP="00141A38">
      <w:pPr>
        <w:rPr>
          <w:rFonts w:asciiTheme="majorHAnsi" w:hAnsiTheme="majorHAnsi"/>
          <w:i/>
          <w:sz w:val="22"/>
          <w:szCs w:val="22"/>
        </w:rPr>
      </w:pPr>
      <w:r w:rsidRPr="00487C1B">
        <w:rPr>
          <w:rFonts w:asciiTheme="majorHAnsi" w:hAnsiTheme="majorHAnsi"/>
          <w:i/>
          <w:sz w:val="22"/>
          <w:szCs w:val="22"/>
        </w:rPr>
        <w:t xml:space="preserve">Figure 1. X-Y Stage with mounted millimeter wave radar. </w:t>
      </w:r>
    </w:p>
    <w:p w14:paraId="79503B8E" w14:textId="0B80ABDC" w:rsidR="00F816B6" w:rsidRDefault="00F816B6" w:rsidP="00141A38">
      <w:pPr>
        <w:rPr>
          <w:rFonts w:asciiTheme="majorHAnsi" w:hAnsiTheme="majorHAnsi"/>
          <w:sz w:val="22"/>
          <w:szCs w:val="22"/>
        </w:rPr>
      </w:pPr>
      <w:r>
        <w:rPr>
          <w:rFonts w:asciiTheme="majorHAnsi" w:hAnsiTheme="majorHAnsi"/>
          <w:sz w:val="22"/>
          <w:szCs w:val="22"/>
        </w:rPr>
        <w:t xml:space="preserve">Image generation algorithms were developed using MATLAB scripts at UC Davis to convert the generated radar data into 3D images. Experiments were conducted at UC Davis to verify the performance of the system including capturing images of targets buried up to 25cm in sand as well as targets buried beneath grass and targets buried in concrete. </w:t>
      </w:r>
    </w:p>
    <w:p w14:paraId="5CD9B4F2" w14:textId="524E85BC" w:rsidR="00487C1B" w:rsidRDefault="00487C1B" w:rsidP="00141A38">
      <w:pPr>
        <w:rPr>
          <w:rFonts w:asciiTheme="majorHAnsi" w:hAnsiTheme="majorHAnsi"/>
          <w:sz w:val="22"/>
          <w:szCs w:val="22"/>
        </w:rPr>
      </w:pPr>
      <w:r w:rsidRPr="00487C1B">
        <w:rPr>
          <w:rFonts w:asciiTheme="majorHAnsi" w:hAnsiTheme="majorHAnsi"/>
          <w:noProof/>
          <w:sz w:val="22"/>
          <w:szCs w:val="22"/>
          <w:lang w:val="en-US"/>
        </w:rPr>
        <w:drawing>
          <wp:inline distT="0" distB="0" distL="0" distR="0" wp14:anchorId="155734DB" wp14:editId="4312E5B5">
            <wp:extent cx="2743200" cy="1543050"/>
            <wp:effectExtent l="0" t="0" r="0" b="0"/>
            <wp:docPr id="3" name="Picture 3" descr="C:\Work\UXO Proposal\Photos\20170519_15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UXO Proposal\Photos\20170519_1540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73CE9FA9" w14:textId="43560941" w:rsidR="00487C1B" w:rsidRDefault="00487C1B" w:rsidP="00141A38">
      <w:pPr>
        <w:rPr>
          <w:rFonts w:asciiTheme="majorHAnsi" w:hAnsiTheme="majorHAnsi"/>
          <w:i/>
          <w:sz w:val="22"/>
          <w:szCs w:val="22"/>
        </w:rPr>
      </w:pPr>
      <w:r w:rsidRPr="00487C1B">
        <w:rPr>
          <w:rFonts w:asciiTheme="majorHAnsi" w:hAnsiTheme="majorHAnsi"/>
          <w:i/>
          <w:sz w:val="22"/>
          <w:szCs w:val="22"/>
        </w:rPr>
        <w:t xml:space="preserve">Figure 2. </w:t>
      </w:r>
      <w:r w:rsidR="00CA399A">
        <w:rPr>
          <w:rFonts w:asciiTheme="majorHAnsi" w:hAnsiTheme="majorHAnsi"/>
          <w:i/>
          <w:sz w:val="22"/>
          <w:szCs w:val="22"/>
        </w:rPr>
        <w:t xml:space="preserve">Photo of </w:t>
      </w:r>
      <w:r w:rsidRPr="00487C1B">
        <w:rPr>
          <w:rFonts w:asciiTheme="majorHAnsi" w:hAnsiTheme="majorHAnsi"/>
          <w:i/>
          <w:sz w:val="22"/>
          <w:szCs w:val="22"/>
        </w:rPr>
        <w:t xml:space="preserve">Radar scanning several samples placed on top of grass and buried beneath grass and beneath sand. </w:t>
      </w:r>
    </w:p>
    <w:p w14:paraId="19EC3AD3" w14:textId="044DAE4D" w:rsidR="00AD790C" w:rsidRDefault="00AD790C" w:rsidP="00141A38">
      <w:pPr>
        <w:rPr>
          <w:rFonts w:asciiTheme="majorHAnsi" w:hAnsiTheme="majorHAnsi"/>
          <w:sz w:val="22"/>
          <w:szCs w:val="22"/>
        </w:rPr>
      </w:pPr>
      <w:r>
        <w:rPr>
          <w:rFonts w:asciiTheme="majorHAnsi" w:hAnsiTheme="majorHAnsi"/>
          <w:noProof/>
          <w:sz w:val="22"/>
          <w:szCs w:val="22"/>
          <w:lang w:val="en-US"/>
        </w:rPr>
        <w:drawing>
          <wp:inline distT="0" distB="0" distL="0" distR="0" wp14:anchorId="33247925" wp14:editId="2469275C">
            <wp:extent cx="2743200" cy="15438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619_155039.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1543807"/>
                    </a:xfrm>
                    <a:prstGeom prst="rect">
                      <a:avLst/>
                    </a:prstGeom>
                  </pic:spPr>
                </pic:pic>
              </a:graphicData>
            </a:graphic>
          </wp:inline>
        </w:drawing>
      </w:r>
    </w:p>
    <w:p w14:paraId="46DF39FF" w14:textId="59B54317" w:rsidR="00AD790C" w:rsidRDefault="00AD790C" w:rsidP="00AD790C">
      <w:pPr>
        <w:rPr>
          <w:rFonts w:asciiTheme="majorHAnsi" w:hAnsiTheme="majorHAnsi"/>
          <w:i/>
          <w:sz w:val="22"/>
          <w:szCs w:val="22"/>
        </w:rPr>
      </w:pPr>
      <w:r w:rsidRPr="00487C1B">
        <w:rPr>
          <w:rFonts w:asciiTheme="majorHAnsi" w:hAnsiTheme="majorHAnsi"/>
          <w:i/>
          <w:sz w:val="22"/>
          <w:szCs w:val="22"/>
        </w:rPr>
        <w:t xml:space="preserve">Figure </w:t>
      </w:r>
      <w:r>
        <w:rPr>
          <w:rFonts w:asciiTheme="majorHAnsi" w:hAnsiTheme="majorHAnsi"/>
          <w:i/>
          <w:sz w:val="22"/>
          <w:szCs w:val="22"/>
        </w:rPr>
        <w:t>3</w:t>
      </w:r>
      <w:r w:rsidRPr="00487C1B">
        <w:rPr>
          <w:rFonts w:asciiTheme="majorHAnsi" w:hAnsiTheme="majorHAnsi"/>
          <w:i/>
          <w:sz w:val="22"/>
          <w:szCs w:val="22"/>
        </w:rPr>
        <w:t xml:space="preserve">. </w:t>
      </w:r>
      <w:r>
        <w:rPr>
          <w:rFonts w:asciiTheme="majorHAnsi" w:hAnsiTheme="majorHAnsi"/>
          <w:i/>
          <w:sz w:val="22"/>
          <w:szCs w:val="22"/>
        </w:rPr>
        <w:t>Photo of 7.5cm X 7.5cm aluminium sample targets that were buried for testing the imaging capability of the radar.</w:t>
      </w:r>
    </w:p>
    <w:p w14:paraId="1E87101C" w14:textId="77777777" w:rsidR="00AD790C" w:rsidRPr="00AD790C" w:rsidRDefault="00AD790C" w:rsidP="00141A38">
      <w:pPr>
        <w:rPr>
          <w:rFonts w:asciiTheme="majorHAnsi" w:hAnsiTheme="majorHAnsi"/>
          <w:sz w:val="22"/>
          <w:szCs w:val="22"/>
        </w:rPr>
      </w:pPr>
    </w:p>
    <w:p w14:paraId="4C05CF32" w14:textId="22B2644D" w:rsidR="00487C1B" w:rsidRDefault="00487C1B" w:rsidP="00141A38">
      <w:pPr>
        <w:rPr>
          <w:rFonts w:asciiTheme="majorHAnsi" w:hAnsiTheme="majorHAnsi"/>
          <w:sz w:val="22"/>
          <w:szCs w:val="22"/>
        </w:rPr>
      </w:pPr>
      <w:r w:rsidRPr="00487C1B">
        <w:rPr>
          <w:rFonts w:asciiTheme="majorHAnsi" w:hAnsiTheme="majorHAnsi"/>
          <w:noProof/>
          <w:sz w:val="22"/>
          <w:szCs w:val="22"/>
          <w:lang w:val="en-US"/>
        </w:rPr>
        <w:lastRenderedPageBreak/>
        <w:drawing>
          <wp:inline distT="0" distB="0" distL="0" distR="0" wp14:anchorId="02FFC86E" wp14:editId="6C9E8FF7">
            <wp:extent cx="5755640" cy="1843162"/>
            <wp:effectExtent l="0" t="0" r="0" b="5080"/>
            <wp:docPr id="4" name="Picture 4" descr="C:\Work\UXO Proposal\Paper\UXO image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UXO Proposal\Paper\UXO images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1843162"/>
                    </a:xfrm>
                    <a:prstGeom prst="rect">
                      <a:avLst/>
                    </a:prstGeom>
                    <a:noFill/>
                    <a:ln>
                      <a:noFill/>
                    </a:ln>
                  </pic:spPr>
                </pic:pic>
              </a:graphicData>
            </a:graphic>
          </wp:inline>
        </w:drawing>
      </w:r>
    </w:p>
    <w:p w14:paraId="7F183B24" w14:textId="0D0E7B35" w:rsidR="00487C1B" w:rsidRPr="00487C1B" w:rsidRDefault="00487C1B" w:rsidP="00141A38">
      <w:pPr>
        <w:rPr>
          <w:rFonts w:asciiTheme="majorHAnsi" w:hAnsiTheme="majorHAnsi"/>
          <w:i/>
          <w:sz w:val="22"/>
          <w:szCs w:val="22"/>
        </w:rPr>
      </w:pPr>
      <w:r w:rsidRPr="00487C1B">
        <w:rPr>
          <w:rFonts w:asciiTheme="majorHAnsi" w:hAnsiTheme="majorHAnsi"/>
          <w:i/>
          <w:sz w:val="22"/>
          <w:szCs w:val="22"/>
        </w:rPr>
        <w:t xml:space="preserve">Figure </w:t>
      </w:r>
      <w:r w:rsidR="00AD790C">
        <w:rPr>
          <w:rFonts w:asciiTheme="majorHAnsi" w:hAnsiTheme="majorHAnsi"/>
          <w:i/>
          <w:sz w:val="22"/>
          <w:szCs w:val="22"/>
        </w:rPr>
        <w:t>4</w:t>
      </w:r>
      <w:r w:rsidRPr="00487C1B">
        <w:rPr>
          <w:rFonts w:asciiTheme="majorHAnsi" w:hAnsiTheme="majorHAnsi"/>
          <w:i/>
          <w:sz w:val="22"/>
          <w:szCs w:val="22"/>
        </w:rPr>
        <w:t>. Generated Images of targets</w:t>
      </w:r>
      <w:r w:rsidR="001E77F7">
        <w:rPr>
          <w:rFonts w:asciiTheme="majorHAnsi" w:hAnsiTheme="majorHAnsi"/>
          <w:i/>
          <w:sz w:val="22"/>
          <w:szCs w:val="22"/>
        </w:rPr>
        <w:t xml:space="preserve"> in figure 3</w:t>
      </w:r>
      <w:r w:rsidRPr="00487C1B">
        <w:rPr>
          <w:rFonts w:asciiTheme="majorHAnsi" w:hAnsiTheme="majorHAnsi"/>
          <w:i/>
          <w:sz w:val="22"/>
          <w:szCs w:val="22"/>
        </w:rPr>
        <w:t xml:space="preserve"> buried beneath a) 17.5cm, b) 22.5cm and c) 27.5cm of sand.</w:t>
      </w:r>
      <w:r w:rsidR="001E77F7">
        <w:rPr>
          <w:rFonts w:asciiTheme="majorHAnsi" w:hAnsiTheme="majorHAnsi"/>
          <w:i/>
          <w:sz w:val="22"/>
          <w:szCs w:val="22"/>
        </w:rPr>
        <w:t xml:space="preserve"> The colour on the image shows the strength of the radar reflection. Stronger reflections shown are shown in red.</w:t>
      </w:r>
    </w:p>
    <w:p w14:paraId="23CD068A" w14:textId="24253B06" w:rsidR="00F816B6" w:rsidRDefault="00F816B6" w:rsidP="00141A38">
      <w:pPr>
        <w:rPr>
          <w:rFonts w:asciiTheme="majorHAnsi" w:hAnsiTheme="majorHAnsi"/>
          <w:sz w:val="22"/>
          <w:szCs w:val="22"/>
        </w:rPr>
      </w:pPr>
      <w:r>
        <w:rPr>
          <w:rFonts w:asciiTheme="majorHAnsi" w:hAnsiTheme="majorHAnsi"/>
          <w:sz w:val="22"/>
          <w:szCs w:val="22"/>
        </w:rPr>
        <w:t>A HEX copter drone was developed at UC Davis and flight with a payload of 1kg was demonstrated. This payload is 4</w:t>
      </w:r>
      <w:r w:rsidR="00CA399A">
        <w:rPr>
          <w:rFonts w:asciiTheme="majorHAnsi" w:hAnsiTheme="majorHAnsi"/>
          <w:sz w:val="22"/>
          <w:szCs w:val="22"/>
        </w:rPr>
        <w:t xml:space="preserve"> times</w:t>
      </w:r>
      <w:r>
        <w:rPr>
          <w:rFonts w:asciiTheme="majorHAnsi" w:hAnsiTheme="majorHAnsi"/>
          <w:sz w:val="22"/>
          <w:szCs w:val="22"/>
        </w:rPr>
        <w:t xml:space="preserve"> the weight of the radar and proves that sustained flight with the radar mounted to the drone is possible. </w:t>
      </w:r>
    </w:p>
    <w:p w14:paraId="0201A539" w14:textId="7E65AC62" w:rsidR="00141A38" w:rsidRDefault="00141A38" w:rsidP="00141A38">
      <w:pPr>
        <w:rPr>
          <w:rFonts w:asciiTheme="majorHAnsi" w:hAnsiTheme="majorHAnsi"/>
          <w:sz w:val="22"/>
          <w:szCs w:val="22"/>
        </w:rPr>
      </w:pPr>
      <w:r>
        <w:rPr>
          <w:rFonts w:asciiTheme="majorHAnsi" w:hAnsiTheme="majorHAnsi"/>
          <w:noProof/>
          <w:sz w:val="22"/>
          <w:szCs w:val="22"/>
          <w:lang w:val="en-US"/>
        </w:rPr>
        <w:drawing>
          <wp:inline distT="0" distB="0" distL="0" distR="0" wp14:anchorId="1D9323F0" wp14:editId="1C9CB686">
            <wp:extent cx="2743200" cy="1544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208_143408.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1544412"/>
                    </a:xfrm>
                    <a:prstGeom prst="rect">
                      <a:avLst/>
                    </a:prstGeom>
                  </pic:spPr>
                </pic:pic>
              </a:graphicData>
            </a:graphic>
          </wp:inline>
        </w:drawing>
      </w:r>
    </w:p>
    <w:p w14:paraId="22196509" w14:textId="261FBD92" w:rsidR="00141A38" w:rsidRPr="00141A38" w:rsidRDefault="00141A38" w:rsidP="00141A38">
      <w:pPr>
        <w:rPr>
          <w:rFonts w:asciiTheme="majorHAnsi" w:hAnsiTheme="majorHAnsi"/>
          <w:i/>
          <w:sz w:val="22"/>
          <w:szCs w:val="22"/>
        </w:rPr>
      </w:pPr>
      <w:r w:rsidRPr="00141A38">
        <w:rPr>
          <w:rFonts w:asciiTheme="majorHAnsi" w:hAnsiTheme="majorHAnsi"/>
          <w:i/>
          <w:sz w:val="22"/>
          <w:szCs w:val="22"/>
        </w:rPr>
        <w:t xml:space="preserve">Figure </w:t>
      </w:r>
      <w:r w:rsidR="00AD790C">
        <w:rPr>
          <w:rFonts w:asciiTheme="majorHAnsi" w:hAnsiTheme="majorHAnsi"/>
          <w:i/>
          <w:sz w:val="22"/>
          <w:szCs w:val="22"/>
        </w:rPr>
        <w:t>5</w:t>
      </w:r>
      <w:r w:rsidRPr="00141A38">
        <w:rPr>
          <w:rFonts w:asciiTheme="majorHAnsi" w:hAnsiTheme="majorHAnsi"/>
          <w:i/>
          <w:sz w:val="22"/>
          <w:szCs w:val="22"/>
        </w:rPr>
        <w:t>. Photo of the HEX copter drone carrying a 1 litre bottle of water while hovering.</w:t>
      </w:r>
    </w:p>
    <w:p w14:paraId="7704F99C" w14:textId="5DC84EEF" w:rsidR="00F816B6" w:rsidRDefault="00F816B6" w:rsidP="009309E9">
      <w:pPr>
        <w:rPr>
          <w:rFonts w:asciiTheme="majorHAnsi" w:hAnsiTheme="majorHAnsi"/>
          <w:sz w:val="22"/>
          <w:szCs w:val="22"/>
        </w:rPr>
      </w:pPr>
      <w:r>
        <w:rPr>
          <w:rFonts w:asciiTheme="majorHAnsi" w:hAnsiTheme="majorHAnsi"/>
          <w:sz w:val="22"/>
          <w:szCs w:val="22"/>
        </w:rPr>
        <w:t>The achievements of the millimeter wave radar have been documented in a technical paper and will be submitted to the IEEE Transactions on Terahertz Science and Technology journal.</w:t>
      </w:r>
      <w:r w:rsidR="00141A38">
        <w:rPr>
          <w:rFonts w:asciiTheme="majorHAnsi" w:hAnsiTheme="majorHAnsi"/>
          <w:sz w:val="22"/>
          <w:szCs w:val="22"/>
        </w:rPr>
        <w:t xml:space="preserve"> </w:t>
      </w:r>
    </w:p>
    <w:p w14:paraId="7C43EAF9" w14:textId="77777777" w:rsidR="000C4838" w:rsidRDefault="000C4838" w:rsidP="009309E9">
      <w:pPr>
        <w:rPr>
          <w:rFonts w:asciiTheme="majorHAnsi" w:hAnsiTheme="majorHAnsi"/>
          <w:sz w:val="22"/>
          <w:szCs w:val="22"/>
        </w:rPr>
      </w:pPr>
    </w:p>
    <w:p w14:paraId="27163227" w14:textId="77777777" w:rsidR="000C4838" w:rsidRDefault="000C4838" w:rsidP="009309E9">
      <w:pPr>
        <w:rPr>
          <w:rFonts w:asciiTheme="majorHAnsi" w:hAnsiTheme="majorHAnsi"/>
          <w:sz w:val="22"/>
          <w:szCs w:val="22"/>
        </w:rPr>
      </w:pPr>
    </w:p>
    <w:p w14:paraId="198EB9C4" w14:textId="77777777" w:rsidR="000C4838" w:rsidRPr="0035791F" w:rsidRDefault="000C4838" w:rsidP="009309E9">
      <w:pPr>
        <w:rPr>
          <w:rFonts w:asciiTheme="majorHAnsi" w:hAnsiTheme="majorHAnsi"/>
          <w:sz w:val="22"/>
          <w:szCs w:val="22"/>
        </w:rPr>
      </w:pPr>
    </w:p>
    <w:p w14:paraId="1B590645" w14:textId="77777777" w:rsidR="00126D60" w:rsidRPr="0035791F" w:rsidRDefault="00126D60" w:rsidP="009309E9">
      <w:pPr>
        <w:rPr>
          <w:rFonts w:asciiTheme="majorHAnsi" w:hAnsiTheme="majorHAnsi"/>
          <w:sz w:val="22"/>
          <w:szCs w:val="22"/>
        </w:rPr>
      </w:pPr>
    </w:p>
    <w:p w14:paraId="75DDB20D" w14:textId="77777777" w:rsidR="009309E9" w:rsidRPr="0035791F" w:rsidRDefault="009309E9" w:rsidP="009309E9">
      <w:pPr>
        <w:pBdr>
          <w:top w:val="single" w:sz="4" w:space="18" w:color="auto"/>
        </w:pBdr>
        <w:spacing w:before="120" w:after="60"/>
        <w:rPr>
          <w:rFonts w:asciiTheme="majorHAnsi" w:hAnsiTheme="majorHAnsi" w:cs="Arial"/>
          <w:b/>
          <w:caps/>
        </w:rPr>
      </w:pPr>
      <w:r w:rsidRPr="0035791F">
        <w:rPr>
          <w:rFonts w:asciiTheme="majorHAnsi" w:hAnsiTheme="majorHAnsi" w:cs="Arial"/>
          <w:b/>
          <w:caps/>
        </w:rPr>
        <w:t>Methodology</w:t>
      </w:r>
    </w:p>
    <w:p w14:paraId="55048732" w14:textId="03F2954F" w:rsidR="009309E9" w:rsidRPr="0035791F" w:rsidRDefault="00126D60" w:rsidP="009309E9">
      <w:pPr>
        <w:rPr>
          <w:rFonts w:asciiTheme="majorHAnsi" w:hAnsiTheme="majorHAnsi"/>
          <w:sz w:val="22"/>
          <w:szCs w:val="22"/>
        </w:rPr>
      </w:pPr>
      <w:r w:rsidRPr="0035791F">
        <w:rPr>
          <w:rFonts w:asciiTheme="majorHAnsi" w:hAnsiTheme="majorHAnsi"/>
          <w:b/>
          <w:sz w:val="22"/>
          <w:szCs w:val="22"/>
        </w:rPr>
        <w:t>5</w:t>
      </w:r>
      <w:r w:rsidR="00D265DD" w:rsidRPr="0035791F">
        <w:rPr>
          <w:rFonts w:asciiTheme="majorHAnsi" w:hAnsiTheme="majorHAnsi"/>
          <w:b/>
          <w:sz w:val="22"/>
          <w:szCs w:val="22"/>
        </w:rPr>
        <w:t>.</w:t>
      </w:r>
      <w:r w:rsidR="00D265DD" w:rsidRPr="0035791F">
        <w:rPr>
          <w:rFonts w:asciiTheme="majorHAnsi" w:hAnsiTheme="majorHAnsi"/>
          <w:sz w:val="22"/>
          <w:szCs w:val="22"/>
        </w:rPr>
        <w:t xml:space="preserve"> </w:t>
      </w:r>
      <w:r w:rsidR="009309E9" w:rsidRPr="0035791F">
        <w:rPr>
          <w:rFonts w:asciiTheme="majorHAnsi" w:hAnsiTheme="majorHAnsi"/>
          <w:sz w:val="22"/>
          <w:szCs w:val="22"/>
        </w:rPr>
        <w:t>Describe how t</w:t>
      </w:r>
      <w:r w:rsidR="00192D7B" w:rsidRPr="0035791F">
        <w:rPr>
          <w:rFonts w:asciiTheme="majorHAnsi" w:hAnsiTheme="majorHAnsi"/>
          <w:sz w:val="22"/>
          <w:szCs w:val="22"/>
        </w:rPr>
        <w:t>he methodology used was or was not</w:t>
      </w:r>
      <w:r w:rsidR="009309E9" w:rsidRPr="0035791F">
        <w:rPr>
          <w:rFonts w:asciiTheme="majorHAnsi" w:hAnsiTheme="majorHAnsi"/>
          <w:sz w:val="22"/>
          <w:szCs w:val="22"/>
        </w:rPr>
        <w:t xml:space="preserve"> appropriate to carry out the </w:t>
      </w:r>
      <w:r w:rsidRPr="0035791F">
        <w:rPr>
          <w:rFonts w:asciiTheme="majorHAnsi" w:hAnsiTheme="majorHAnsi"/>
          <w:sz w:val="22"/>
          <w:szCs w:val="22"/>
        </w:rPr>
        <w:t xml:space="preserve">planned </w:t>
      </w:r>
      <w:r w:rsidR="009309E9" w:rsidRPr="0035791F">
        <w:rPr>
          <w:rFonts w:asciiTheme="majorHAnsi" w:hAnsiTheme="majorHAnsi"/>
          <w:sz w:val="22"/>
          <w:szCs w:val="22"/>
        </w:rPr>
        <w:t xml:space="preserve">activities or achieve the </w:t>
      </w:r>
      <w:r w:rsidRPr="0035791F">
        <w:rPr>
          <w:rFonts w:asciiTheme="majorHAnsi" w:hAnsiTheme="majorHAnsi"/>
          <w:sz w:val="22"/>
          <w:szCs w:val="22"/>
        </w:rPr>
        <w:t xml:space="preserve">planned </w:t>
      </w:r>
      <w:r w:rsidR="009309E9" w:rsidRPr="0035791F">
        <w:rPr>
          <w:rFonts w:asciiTheme="majorHAnsi" w:hAnsiTheme="majorHAnsi"/>
          <w:sz w:val="22"/>
          <w:szCs w:val="22"/>
        </w:rPr>
        <w:t>objectives.</w:t>
      </w:r>
    </w:p>
    <w:p w14:paraId="29C3675A" w14:textId="77777777" w:rsidR="009309E9" w:rsidRPr="0035791F" w:rsidRDefault="009309E9" w:rsidP="009309E9">
      <w:pPr>
        <w:rPr>
          <w:rFonts w:asciiTheme="majorHAnsi" w:hAnsiTheme="majorHAnsi"/>
          <w:sz w:val="22"/>
          <w:szCs w:val="22"/>
        </w:rPr>
      </w:pPr>
    </w:p>
    <w:p w14:paraId="5F6F5271" w14:textId="3C64CEFC" w:rsidR="00192D7B" w:rsidRDefault="00E95CF8" w:rsidP="009309E9">
      <w:pPr>
        <w:rPr>
          <w:rFonts w:asciiTheme="majorHAnsi" w:hAnsiTheme="majorHAnsi"/>
          <w:sz w:val="22"/>
          <w:szCs w:val="22"/>
        </w:rPr>
      </w:pPr>
      <w:r>
        <w:rPr>
          <w:rFonts w:asciiTheme="majorHAnsi" w:hAnsiTheme="majorHAnsi"/>
          <w:sz w:val="22"/>
          <w:szCs w:val="22"/>
        </w:rPr>
        <w:t xml:space="preserve">Our </w:t>
      </w:r>
      <w:r w:rsidR="00141A38">
        <w:rPr>
          <w:rFonts w:asciiTheme="majorHAnsi" w:hAnsiTheme="majorHAnsi"/>
          <w:sz w:val="22"/>
          <w:szCs w:val="22"/>
        </w:rPr>
        <w:t>objective for this</w:t>
      </w:r>
      <w:r>
        <w:rPr>
          <w:rFonts w:asciiTheme="majorHAnsi" w:hAnsiTheme="majorHAnsi"/>
          <w:sz w:val="22"/>
          <w:szCs w:val="22"/>
        </w:rPr>
        <w:t xml:space="preserve"> Early Stage Innovation project was to demonstrate proof of concept for An Autonomous UXO Identification Platform. </w:t>
      </w:r>
      <w:r w:rsidR="00920210">
        <w:rPr>
          <w:rFonts w:asciiTheme="majorHAnsi" w:hAnsiTheme="majorHAnsi"/>
          <w:sz w:val="22"/>
          <w:szCs w:val="22"/>
        </w:rPr>
        <w:t xml:space="preserve">We took a systematic approach to developing and verifying the capability of a millimeter wave radar for imaging buried targets in multiple scenarios. We </w:t>
      </w:r>
      <w:r w:rsidR="00D15D75">
        <w:rPr>
          <w:rFonts w:asciiTheme="majorHAnsi" w:hAnsiTheme="majorHAnsi"/>
          <w:sz w:val="22"/>
          <w:szCs w:val="22"/>
        </w:rPr>
        <w:t>then</w:t>
      </w:r>
      <w:r w:rsidR="00920210">
        <w:rPr>
          <w:rFonts w:asciiTheme="majorHAnsi" w:hAnsiTheme="majorHAnsi"/>
          <w:sz w:val="22"/>
          <w:szCs w:val="22"/>
        </w:rPr>
        <w:t xml:space="preserve"> verified the capability of a drone platform as a vehicle to bear the weight of the radar by </w:t>
      </w:r>
      <w:r w:rsidR="00141A38">
        <w:rPr>
          <w:rFonts w:asciiTheme="majorHAnsi" w:hAnsiTheme="majorHAnsi"/>
          <w:sz w:val="22"/>
          <w:szCs w:val="22"/>
        </w:rPr>
        <w:t>verifying</w:t>
      </w:r>
      <w:r w:rsidR="00920210">
        <w:rPr>
          <w:rFonts w:asciiTheme="majorHAnsi" w:hAnsiTheme="majorHAnsi"/>
          <w:sz w:val="22"/>
          <w:szCs w:val="22"/>
        </w:rPr>
        <w:t xml:space="preserve"> flight with a 1kg payload.</w:t>
      </w:r>
      <w:r w:rsidR="00141A38">
        <w:rPr>
          <w:rFonts w:asciiTheme="majorHAnsi" w:hAnsiTheme="majorHAnsi"/>
          <w:sz w:val="22"/>
          <w:szCs w:val="22"/>
        </w:rPr>
        <w:t xml:space="preserve"> Therefore, the methodology we used successfully enabled us to meet our objectives. </w:t>
      </w:r>
    </w:p>
    <w:p w14:paraId="13796581" w14:textId="77777777" w:rsidR="000C4838" w:rsidRDefault="000C4838" w:rsidP="009309E9">
      <w:pPr>
        <w:rPr>
          <w:rFonts w:asciiTheme="majorHAnsi" w:hAnsiTheme="majorHAnsi"/>
          <w:sz w:val="22"/>
          <w:szCs w:val="22"/>
        </w:rPr>
      </w:pPr>
    </w:p>
    <w:p w14:paraId="4860A789" w14:textId="77777777" w:rsidR="009309E9" w:rsidRPr="0035791F" w:rsidRDefault="009309E9" w:rsidP="009309E9">
      <w:pPr>
        <w:pBdr>
          <w:top w:val="single" w:sz="4" w:space="18" w:color="auto"/>
        </w:pBdr>
        <w:spacing w:before="120" w:after="60"/>
        <w:rPr>
          <w:rFonts w:asciiTheme="majorHAnsi" w:hAnsiTheme="majorHAnsi" w:cs="Arial"/>
          <w:b/>
          <w:caps/>
        </w:rPr>
      </w:pPr>
      <w:r w:rsidRPr="0035791F">
        <w:rPr>
          <w:rFonts w:asciiTheme="majorHAnsi" w:hAnsiTheme="majorHAnsi" w:cs="Arial"/>
          <w:b/>
          <w:caps/>
        </w:rPr>
        <w:t>Major Obstacles</w:t>
      </w:r>
    </w:p>
    <w:p w14:paraId="3F080351" w14:textId="7350B642" w:rsidR="009309E9" w:rsidRPr="0035791F" w:rsidRDefault="00126D60" w:rsidP="009309E9">
      <w:pPr>
        <w:rPr>
          <w:rFonts w:asciiTheme="majorHAnsi" w:hAnsiTheme="majorHAnsi"/>
          <w:sz w:val="22"/>
          <w:szCs w:val="22"/>
        </w:rPr>
      </w:pPr>
      <w:r w:rsidRPr="0035791F">
        <w:rPr>
          <w:rFonts w:asciiTheme="majorHAnsi" w:hAnsiTheme="majorHAnsi"/>
          <w:b/>
          <w:sz w:val="22"/>
          <w:szCs w:val="22"/>
        </w:rPr>
        <w:t>6</w:t>
      </w:r>
      <w:r w:rsidR="00D265DD" w:rsidRPr="0035791F">
        <w:rPr>
          <w:rFonts w:asciiTheme="majorHAnsi" w:hAnsiTheme="majorHAnsi"/>
          <w:b/>
          <w:sz w:val="22"/>
          <w:szCs w:val="22"/>
        </w:rPr>
        <w:t>.</w:t>
      </w:r>
      <w:r w:rsidR="00D265DD" w:rsidRPr="0035791F">
        <w:rPr>
          <w:rFonts w:asciiTheme="majorHAnsi" w:hAnsiTheme="majorHAnsi"/>
          <w:sz w:val="22"/>
          <w:szCs w:val="22"/>
        </w:rPr>
        <w:t xml:space="preserve"> </w:t>
      </w:r>
      <w:r w:rsidR="00192D7B" w:rsidRPr="0035791F">
        <w:rPr>
          <w:rFonts w:asciiTheme="majorHAnsi" w:hAnsiTheme="majorHAnsi"/>
          <w:sz w:val="22"/>
          <w:szCs w:val="22"/>
        </w:rPr>
        <w:t>Please list</w:t>
      </w:r>
      <w:r w:rsidR="009309E9" w:rsidRPr="0035791F">
        <w:rPr>
          <w:rFonts w:asciiTheme="majorHAnsi" w:hAnsiTheme="majorHAnsi"/>
          <w:sz w:val="22"/>
          <w:szCs w:val="22"/>
        </w:rPr>
        <w:t xml:space="preserve"> the </w:t>
      </w:r>
      <w:r w:rsidR="00192D7B" w:rsidRPr="0035791F">
        <w:rPr>
          <w:rFonts w:asciiTheme="majorHAnsi" w:hAnsiTheme="majorHAnsi"/>
          <w:sz w:val="22"/>
          <w:szCs w:val="22"/>
        </w:rPr>
        <w:t xml:space="preserve">three most significant </w:t>
      </w:r>
      <w:r w:rsidR="009309E9" w:rsidRPr="0035791F">
        <w:rPr>
          <w:rFonts w:asciiTheme="majorHAnsi" w:hAnsiTheme="majorHAnsi"/>
          <w:sz w:val="22"/>
          <w:szCs w:val="22"/>
        </w:rPr>
        <w:t xml:space="preserve">obstacles faced during the implementation of the project and </w:t>
      </w:r>
      <w:r w:rsidR="00192D7B" w:rsidRPr="0035791F">
        <w:rPr>
          <w:rFonts w:asciiTheme="majorHAnsi" w:hAnsiTheme="majorHAnsi"/>
          <w:sz w:val="22"/>
          <w:szCs w:val="22"/>
        </w:rPr>
        <w:t xml:space="preserve">describe </w:t>
      </w:r>
      <w:r w:rsidR="009309E9" w:rsidRPr="0035791F">
        <w:rPr>
          <w:rFonts w:asciiTheme="majorHAnsi" w:hAnsiTheme="majorHAnsi"/>
          <w:sz w:val="22"/>
          <w:szCs w:val="22"/>
        </w:rPr>
        <w:t>how they affected the planned activities and results.</w:t>
      </w:r>
    </w:p>
    <w:p w14:paraId="7E713AF4" w14:textId="77777777" w:rsidR="00192D7B" w:rsidRPr="0035791F" w:rsidRDefault="00192D7B" w:rsidP="009309E9">
      <w:pPr>
        <w:rPr>
          <w:rFonts w:asciiTheme="majorHAnsi" w:hAnsiTheme="majorHAnsi"/>
          <w:sz w:val="22"/>
          <w:szCs w:val="22"/>
        </w:rPr>
      </w:pPr>
    </w:p>
    <w:tbl>
      <w:tblPr>
        <w:tblStyle w:val="LightShading"/>
        <w:tblW w:w="0" w:type="auto"/>
        <w:tblInd w:w="108" w:type="dxa"/>
        <w:tblBorders>
          <w:top w:val="single" w:sz="8" w:space="0" w:color="7F7F7F" w:themeColor="text1" w:themeTint="80"/>
          <w:bottom w:val="single" w:sz="8" w:space="0" w:color="7F7F7F" w:themeColor="text1" w:themeTint="80"/>
        </w:tblBorders>
        <w:tblLook w:val="04A0" w:firstRow="1" w:lastRow="0" w:firstColumn="1" w:lastColumn="0" w:noHBand="0" w:noVBand="1"/>
      </w:tblPr>
      <w:tblGrid>
        <w:gridCol w:w="4528"/>
        <w:gridCol w:w="4428"/>
      </w:tblGrid>
      <w:tr w:rsidR="00192D7B" w:rsidRPr="0035791F" w14:paraId="78FC4593" w14:textId="77777777" w:rsidTr="006F5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Borders>
              <w:top w:val="none" w:sz="0" w:space="0" w:color="auto"/>
              <w:left w:val="none" w:sz="0" w:space="0" w:color="auto"/>
              <w:bottom w:val="none" w:sz="0" w:space="0" w:color="auto"/>
              <w:right w:val="none" w:sz="0" w:space="0" w:color="auto"/>
            </w:tcBorders>
          </w:tcPr>
          <w:p w14:paraId="040CA023" w14:textId="010619A8" w:rsidR="00192D7B" w:rsidRPr="0035791F" w:rsidRDefault="00192D7B" w:rsidP="00192D7B">
            <w:pPr>
              <w:spacing w:before="60" w:after="60"/>
              <w:rPr>
                <w:rFonts w:asciiTheme="majorHAnsi" w:hAnsiTheme="majorHAnsi"/>
                <w:sz w:val="24"/>
                <w:szCs w:val="24"/>
              </w:rPr>
            </w:pPr>
            <w:r w:rsidRPr="0035791F">
              <w:rPr>
                <w:rFonts w:asciiTheme="majorHAnsi" w:hAnsiTheme="majorHAnsi"/>
                <w:sz w:val="24"/>
                <w:szCs w:val="24"/>
              </w:rPr>
              <w:t>Obstacle</w:t>
            </w:r>
          </w:p>
        </w:tc>
        <w:tc>
          <w:tcPr>
            <w:tcW w:w="4540" w:type="dxa"/>
            <w:tcBorders>
              <w:top w:val="none" w:sz="0" w:space="0" w:color="auto"/>
              <w:left w:val="none" w:sz="0" w:space="0" w:color="auto"/>
              <w:bottom w:val="none" w:sz="0" w:space="0" w:color="auto"/>
              <w:right w:val="none" w:sz="0" w:space="0" w:color="auto"/>
            </w:tcBorders>
          </w:tcPr>
          <w:p w14:paraId="736807B3" w14:textId="6213023E" w:rsidR="00192D7B" w:rsidRPr="0035791F" w:rsidRDefault="00192D7B" w:rsidP="00192D7B">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35791F">
              <w:rPr>
                <w:rFonts w:asciiTheme="majorHAnsi" w:hAnsiTheme="majorHAnsi"/>
                <w:sz w:val="24"/>
                <w:szCs w:val="24"/>
              </w:rPr>
              <w:t>Impact of Obstacle</w:t>
            </w:r>
          </w:p>
        </w:tc>
      </w:tr>
      <w:tr w:rsidR="00192D7B" w:rsidRPr="0035791F" w14:paraId="153D52A5" w14:textId="73A32388" w:rsidTr="006F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Borders>
              <w:left w:val="none" w:sz="0" w:space="0" w:color="auto"/>
              <w:right w:val="none" w:sz="0" w:space="0" w:color="auto"/>
            </w:tcBorders>
          </w:tcPr>
          <w:p w14:paraId="0EC2E6E3" w14:textId="4CCF029C" w:rsidR="00192D7B" w:rsidRPr="0035791F" w:rsidRDefault="00192D7B" w:rsidP="00FA596A">
            <w:pPr>
              <w:rPr>
                <w:rFonts w:asciiTheme="majorHAnsi" w:hAnsiTheme="majorHAnsi"/>
                <w:b w:val="0"/>
                <w:sz w:val="22"/>
                <w:szCs w:val="22"/>
              </w:rPr>
            </w:pPr>
            <w:r w:rsidRPr="0035791F">
              <w:rPr>
                <w:rFonts w:asciiTheme="majorHAnsi" w:hAnsiTheme="majorHAnsi"/>
                <w:b w:val="0"/>
                <w:sz w:val="22"/>
                <w:szCs w:val="22"/>
              </w:rPr>
              <w:t>1.</w:t>
            </w:r>
            <w:r w:rsidR="00AF3D72">
              <w:rPr>
                <w:rFonts w:asciiTheme="majorHAnsi" w:hAnsiTheme="majorHAnsi"/>
                <w:b w:val="0"/>
                <w:sz w:val="22"/>
                <w:szCs w:val="22"/>
              </w:rPr>
              <w:t xml:space="preserve"> Due to the plummet in the Sterling Pound currency, we had </w:t>
            </w:r>
            <w:r w:rsidR="00CC261A">
              <w:rPr>
                <w:rFonts w:asciiTheme="majorHAnsi" w:hAnsiTheme="majorHAnsi"/>
                <w:b w:val="0"/>
                <w:sz w:val="22"/>
                <w:szCs w:val="22"/>
              </w:rPr>
              <w:t xml:space="preserve">significantly less funding than our initial proposal once converted to USD currency. </w:t>
            </w:r>
            <w:r w:rsidR="00AF3D72">
              <w:rPr>
                <w:rFonts w:asciiTheme="majorHAnsi" w:hAnsiTheme="majorHAnsi"/>
                <w:b w:val="0"/>
                <w:sz w:val="22"/>
                <w:szCs w:val="22"/>
              </w:rPr>
              <w:t xml:space="preserve"> </w:t>
            </w:r>
          </w:p>
          <w:p w14:paraId="66204590" w14:textId="77777777" w:rsidR="00192D7B" w:rsidRPr="0035791F" w:rsidRDefault="00192D7B" w:rsidP="00FA596A">
            <w:pPr>
              <w:rPr>
                <w:rFonts w:asciiTheme="majorHAnsi" w:hAnsiTheme="majorHAnsi"/>
                <w:b w:val="0"/>
                <w:sz w:val="22"/>
                <w:szCs w:val="22"/>
              </w:rPr>
            </w:pPr>
          </w:p>
          <w:p w14:paraId="7F19A0DE" w14:textId="77777777" w:rsidR="00192D7B" w:rsidRPr="0035791F" w:rsidRDefault="00192D7B" w:rsidP="00FA596A">
            <w:pPr>
              <w:rPr>
                <w:rFonts w:asciiTheme="majorHAnsi" w:hAnsiTheme="majorHAnsi"/>
                <w:b w:val="0"/>
                <w:sz w:val="22"/>
                <w:szCs w:val="22"/>
              </w:rPr>
            </w:pPr>
          </w:p>
        </w:tc>
        <w:tc>
          <w:tcPr>
            <w:tcW w:w="4540" w:type="dxa"/>
            <w:tcBorders>
              <w:left w:val="none" w:sz="0" w:space="0" w:color="auto"/>
              <w:right w:val="none" w:sz="0" w:space="0" w:color="auto"/>
            </w:tcBorders>
          </w:tcPr>
          <w:p w14:paraId="54971B15" w14:textId="4158E6CE" w:rsidR="00192D7B" w:rsidRPr="0035791F" w:rsidRDefault="00CC261A" w:rsidP="00FA596A">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Removed travel to LAO PDR from planned activities, budget for salary was covered by UC Davis funding.</w:t>
            </w:r>
          </w:p>
        </w:tc>
      </w:tr>
      <w:tr w:rsidR="00192D7B" w:rsidRPr="0035791F" w14:paraId="589AEC02" w14:textId="43F6DD01" w:rsidTr="006F5B27">
        <w:tc>
          <w:tcPr>
            <w:cnfStyle w:val="001000000000" w:firstRow="0" w:lastRow="0" w:firstColumn="1" w:lastColumn="0" w:oddVBand="0" w:evenVBand="0" w:oddHBand="0" w:evenHBand="0" w:firstRowFirstColumn="0" w:firstRowLastColumn="0" w:lastRowFirstColumn="0" w:lastRowLastColumn="0"/>
            <w:tcW w:w="4632" w:type="dxa"/>
          </w:tcPr>
          <w:p w14:paraId="6C98504A" w14:textId="67B6C330" w:rsidR="00192D7B" w:rsidRPr="0035791F" w:rsidRDefault="00192D7B" w:rsidP="00FA596A">
            <w:pPr>
              <w:rPr>
                <w:rFonts w:asciiTheme="majorHAnsi" w:hAnsiTheme="majorHAnsi"/>
                <w:b w:val="0"/>
                <w:sz w:val="22"/>
                <w:szCs w:val="22"/>
              </w:rPr>
            </w:pPr>
            <w:r w:rsidRPr="0035791F">
              <w:rPr>
                <w:rFonts w:asciiTheme="majorHAnsi" w:hAnsiTheme="majorHAnsi"/>
                <w:b w:val="0"/>
                <w:sz w:val="22"/>
                <w:szCs w:val="22"/>
              </w:rPr>
              <w:t>2.</w:t>
            </w:r>
            <w:r w:rsidR="00AF3D72">
              <w:rPr>
                <w:rFonts w:asciiTheme="majorHAnsi" w:hAnsiTheme="majorHAnsi"/>
                <w:b w:val="0"/>
                <w:sz w:val="22"/>
                <w:szCs w:val="22"/>
              </w:rPr>
              <w:t xml:space="preserve"> </w:t>
            </w:r>
            <w:r w:rsidR="00CC261A">
              <w:rPr>
                <w:rFonts w:asciiTheme="majorHAnsi" w:hAnsiTheme="majorHAnsi"/>
                <w:b w:val="0"/>
                <w:sz w:val="22"/>
                <w:szCs w:val="22"/>
              </w:rPr>
              <w:t>For</w:t>
            </w:r>
            <w:r w:rsidR="00AF3D72">
              <w:rPr>
                <w:rFonts w:asciiTheme="majorHAnsi" w:hAnsiTheme="majorHAnsi"/>
                <w:b w:val="0"/>
                <w:sz w:val="22"/>
                <w:szCs w:val="22"/>
              </w:rPr>
              <w:t xml:space="preserve"> testing the radar, we required a piece of equipment from the Davis Millimeter Wave Research Centre to be dedicated for our testing. Unfortunately, this was not possible at the time. </w:t>
            </w:r>
            <w:r w:rsidR="00CC261A">
              <w:rPr>
                <w:rFonts w:asciiTheme="majorHAnsi" w:hAnsiTheme="majorHAnsi"/>
                <w:b w:val="0"/>
                <w:sz w:val="22"/>
                <w:szCs w:val="22"/>
              </w:rPr>
              <w:t xml:space="preserve">We had to rent the equipment from an outside vendor. </w:t>
            </w:r>
          </w:p>
          <w:p w14:paraId="2A4D2A9C" w14:textId="77777777" w:rsidR="00192D7B" w:rsidRPr="0035791F" w:rsidRDefault="00192D7B" w:rsidP="00FA596A">
            <w:pPr>
              <w:rPr>
                <w:rFonts w:asciiTheme="majorHAnsi" w:hAnsiTheme="majorHAnsi"/>
                <w:b w:val="0"/>
                <w:sz w:val="22"/>
                <w:szCs w:val="22"/>
              </w:rPr>
            </w:pPr>
          </w:p>
          <w:p w14:paraId="6D686295" w14:textId="77777777" w:rsidR="00192D7B" w:rsidRPr="0035791F" w:rsidRDefault="00192D7B" w:rsidP="00FA596A">
            <w:pPr>
              <w:rPr>
                <w:rFonts w:asciiTheme="majorHAnsi" w:hAnsiTheme="majorHAnsi"/>
                <w:b w:val="0"/>
                <w:sz w:val="22"/>
                <w:szCs w:val="22"/>
              </w:rPr>
            </w:pPr>
          </w:p>
        </w:tc>
        <w:tc>
          <w:tcPr>
            <w:tcW w:w="4540" w:type="dxa"/>
          </w:tcPr>
          <w:p w14:paraId="70894A2C" w14:textId="65F76352" w:rsidR="00192D7B" w:rsidRPr="009F78BC" w:rsidRDefault="00CC261A" w:rsidP="00CC261A">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9F78BC">
              <w:rPr>
                <w:rFonts w:asciiTheme="majorHAnsi" w:hAnsiTheme="majorHAnsi"/>
                <w:sz w:val="22"/>
                <w:szCs w:val="22"/>
              </w:rPr>
              <w:t>This put some strain on our budget as the equipment was quite expensive to rent per month.</w:t>
            </w:r>
          </w:p>
        </w:tc>
      </w:tr>
      <w:tr w:rsidR="00192D7B" w:rsidRPr="0035791F" w14:paraId="6C5B00A7" w14:textId="5DEF7FE1" w:rsidTr="006F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Borders>
              <w:left w:val="none" w:sz="0" w:space="0" w:color="auto"/>
              <w:right w:val="none" w:sz="0" w:space="0" w:color="auto"/>
            </w:tcBorders>
          </w:tcPr>
          <w:p w14:paraId="4A5CE88F" w14:textId="3D24BFC3" w:rsidR="00192D7B" w:rsidRPr="0035791F" w:rsidRDefault="00192D7B" w:rsidP="00FA596A">
            <w:pPr>
              <w:rPr>
                <w:rFonts w:asciiTheme="majorHAnsi" w:hAnsiTheme="majorHAnsi"/>
                <w:b w:val="0"/>
                <w:sz w:val="22"/>
                <w:szCs w:val="22"/>
              </w:rPr>
            </w:pPr>
            <w:r w:rsidRPr="0035791F">
              <w:rPr>
                <w:rFonts w:asciiTheme="majorHAnsi" w:hAnsiTheme="majorHAnsi"/>
                <w:b w:val="0"/>
                <w:sz w:val="22"/>
                <w:szCs w:val="22"/>
              </w:rPr>
              <w:t>3.</w:t>
            </w:r>
            <w:r w:rsidR="00490A4E">
              <w:rPr>
                <w:rFonts w:asciiTheme="majorHAnsi" w:hAnsiTheme="majorHAnsi"/>
                <w:b w:val="0"/>
                <w:sz w:val="22"/>
                <w:szCs w:val="22"/>
              </w:rPr>
              <w:t xml:space="preserve"> We had logistic issues with attaining permission from the ministry of foreign affairs in Lao PDR to visit UXO L</w:t>
            </w:r>
            <w:r w:rsidR="00004B74">
              <w:rPr>
                <w:rFonts w:asciiTheme="majorHAnsi" w:hAnsiTheme="majorHAnsi"/>
                <w:b w:val="0"/>
                <w:sz w:val="22"/>
                <w:szCs w:val="22"/>
              </w:rPr>
              <w:t>ao</w:t>
            </w:r>
            <w:r w:rsidR="00490A4E">
              <w:rPr>
                <w:rFonts w:asciiTheme="majorHAnsi" w:hAnsiTheme="majorHAnsi"/>
                <w:b w:val="0"/>
                <w:sz w:val="22"/>
                <w:szCs w:val="22"/>
              </w:rPr>
              <w:t xml:space="preserve"> and see the demining procedures.</w:t>
            </w:r>
          </w:p>
          <w:p w14:paraId="69529C00" w14:textId="77777777" w:rsidR="00192D7B" w:rsidRPr="0035791F" w:rsidRDefault="00192D7B" w:rsidP="00FA596A">
            <w:pPr>
              <w:rPr>
                <w:rFonts w:asciiTheme="majorHAnsi" w:hAnsiTheme="majorHAnsi"/>
                <w:b w:val="0"/>
                <w:sz w:val="22"/>
                <w:szCs w:val="22"/>
              </w:rPr>
            </w:pPr>
          </w:p>
          <w:p w14:paraId="213794FA" w14:textId="77777777" w:rsidR="00192D7B" w:rsidRPr="0035791F" w:rsidRDefault="00192D7B" w:rsidP="00FA596A">
            <w:pPr>
              <w:rPr>
                <w:rFonts w:asciiTheme="majorHAnsi" w:hAnsiTheme="majorHAnsi"/>
                <w:b w:val="0"/>
                <w:sz w:val="22"/>
                <w:szCs w:val="22"/>
              </w:rPr>
            </w:pPr>
          </w:p>
        </w:tc>
        <w:tc>
          <w:tcPr>
            <w:tcW w:w="4540" w:type="dxa"/>
            <w:tcBorders>
              <w:left w:val="none" w:sz="0" w:space="0" w:color="auto"/>
              <w:right w:val="none" w:sz="0" w:space="0" w:color="auto"/>
            </w:tcBorders>
          </w:tcPr>
          <w:p w14:paraId="4809CB5B" w14:textId="5DDD300F" w:rsidR="00192D7B" w:rsidRPr="0035791F" w:rsidRDefault="00490A4E" w:rsidP="00004B74">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Could not see demining procedures first hand </w:t>
            </w:r>
            <w:r w:rsidR="00004B74">
              <w:rPr>
                <w:rFonts w:asciiTheme="majorHAnsi" w:hAnsiTheme="majorHAnsi"/>
                <w:sz w:val="22"/>
                <w:szCs w:val="22"/>
              </w:rPr>
              <w:t>conducted by UXO Lao.</w:t>
            </w:r>
            <w:r>
              <w:rPr>
                <w:rFonts w:asciiTheme="majorHAnsi" w:hAnsiTheme="majorHAnsi"/>
                <w:sz w:val="22"/>
                <w:szCs w:val="22"/>
              </w:rPr>
              <w:t xml:space="preserve"> </w:t>
            </w:r>
          </w:p>
        </w:tc>
      </w:tr>
    </w:tbl>
    <w:p w14:paraId="2C011A6E" w14:textId="77777777" w:rsidR="00192D7B" w:rsidRPr="0035791F" w:rsidRDefault="00192D7B" w:rsidP="009309E9">
      <w:pPr>
        <w:rPr>
          <w:rFonts w:asciiTheme="majorHAnsi" w:hAnsiTheme="majorHAnsi"/>
          <w:sz w:val="22"/>
          <w:szCs w:val="22"/>
        </w:rPr>
      </w:pPr>
    </w:p>
    <w:p w14:paraId="31741E62" w14:textId="42FF3033" w:rsidR="009309E9" w:rsidRPr="0035791F" w:rsidRDefault="00126D60" w:rsidP="009309E9">
      <w:pPr>
        <w:rPr>
          <w:rFonts w:asciiTheme="majorHAnsi" w:hAnsiTheme="majorHAnsi"/>
          <w:sz w:val="22"/>
          <w:szCs w:val="22"/>
        </w:rPr>
      </w:pPr>
      <w:r w:rsidRPr="0035791F">
        <w:rPr>
          <w:rFonts w:asciiTheme="majorHAnsi" w:hAnsiTheme="majorHAnsi"/>
          <w:b/>
          <w:sz w:val="22"/>
          <w:szCs w:val="22"/>
        </w:rPr>
        <w:t>7</w:t>
      </w:r>
      <w:r w:rsidR="00D265DD" w:rsidRPr="0035791F">
        <w:rPr>
          <w:rFonts w:asciiTheme="majorHAnsi" w:hAnsiTheme="majorHAnsi"/>
          <w:b/>
          <w:sz w:val="22"/>
          <w:szCs w:val="22"/>
        </w:rPr>
        <w:t>.</w:t>
      </w:r>
      <w:r w:rsidR="00D265DD" w:rsidRPr="0035791F">
        <w:rPr>
          <w:rFonts w:asciiTheme="majorHAnsi" w:hAnsiTheme="majorHAnsi"/>
          <w:sz w:val="22"/>
          <w:szCs w:val="22"/>
        </w:rPr>
        <w:t xml:space="preserve"> Please i</w:t>
      </w:r>
      <w:r w:rsidR="009309E9" w:rsidRPr="0035791F">
        <w:rPr>
          <w:rFonts w:asciiTheme="majorHAnsi" w:hAnsiTheme="majorHAnsi"/>
          <w:sz w:val="22"/>
          <w:szCs w:val="22"/>
        </w:rPr>
        <w:t xml:space="preserve">ndicate what steps </w:t>
      </w:r>
      <w:r w:rsidR="00D265DD" w:rsidRPr="0035791F">
        <w:rPr>
          <w:rFonts w:asciiTheme="majorHAnsi" w:hAnsiTheme="majorHAnsi"/>
          <w:sz w:val="22"/>
          <w:szCs w:val="22"/>
        </w:rPr>
        <w:t>were</w:t>
      </w:r>
      <w:r w:rsidR="009309E9" w:rsidRPr="0035791F">
        <w:rPr>
          <w:rFonts w:asciiTheme="majorHAnsi" w:hAnsiTheme="majorHAnsi"/>
          <w:sz w:val="22"/>
          <w:szCs w:val="22"/>
        </w:rPr>
        <w:t xml:space="preserve"> taken to address these obstacles</w:t>
      </w:r>
      <w:r w:rsidR="00D265DD" w:rsidRPr="0035791F">
        <w:rPr>
          <w:rFonts w:asciiTheme="majorHAnsi" w:hAnsiTheme="majorHAnsi"/>
          <w:sz w:val="22"/>
          <w:szCs w:val="22"/>
        </w:rPr>
        <w:t xml:space="preserve"> and whether the solutions were effective</w:t>
      </w:r>
      <w:r w:rsidR="009309E9" w:rsidRPr="0035791F">
        <w:rPr>
          <w:rFonts w:asciiTheme="majorHAnsi" w:hAnsiTheme="majorHAnsi"/>
          <w:sz w:val="22"/>
          <w:szCs w:val="22"/>
        </w:rPr>
        <w:t>.</w:t>
      </w:r>
    </w:p>
    <w:p w14:paraId="7EE4662F" w14:textId="77777777" w:rsidR="00CD2A9C" w:rsidRPr="0035791F" w:rsidRDefault="00CD2A9C" w:rsidP="009309E9">
      <w:pPr>
        <w:rPr>
          <w:rFonts w:asciiTheme="majorHAnsi" w:hAnsiTheme="majorHAnsi"/>
          <w:sz w:val="22"/>
          <w:szCs w:val="22"/>
        </w:rPr>
      </w:pPr>
    </w:p>
    <w:tbl>
      <w:tblPr>
        <w:tblStyle w:val="LightShading"/>
        <w:tblW w:w="0" w:type="auto"/>
        <w:tblInd w:w="108" w:type="dxa"/>
        <w:tblBorders>
          <w:top w:val="single" w:sz="8" w:space="0" w:color="7F7F7F" w:themeColor="text1" w:themeTint="80"/>
          <w:bottom w:val="single" w:sz="8" w:space="0" w:color="7F7F7F" w:themeColor="text1" w:themeTint="80"/>
        </w:tblBorders>
        <w:tblLook w:val="04A0" w:firstRow="1" w:lastRow="0" w:firstColumn="1" w:lastColumn="0" w:noHBand="0" w:noVBand="1"/>
      </w:tblPr>
      <w:tblGrid>
        <w:gridCol w:w="7165"/>
        <w:gridCol w:w="1791"/>
      </w:tblGrid>
      <w:tr w:rsidR="000C4838" w:rsidRPr="00F26A11" w14:paraId="35191F02" w14:textId="77777777" w:rsidTr="00AF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top w:val="none" w:sz="0" w:space="0" w:color="auto"/>
              <w:left w:val="none" w:sz="0" w:space="0" w:color="auto"/>
              <w:bottom w:val="none" w:sz="0" w:space="0" w:color="auto"/>
              <w:right w:val="none" w:sz="0" w:space="0" w:color="auto"/>
            </w:tcBorders>
          </w:tcPr>
          <w:p w14:paraId="4AEA6CC4" w14:textId="77777777" w:rsidR="000C4838" w:rsidRPr="00F26A11" w:rsidRDefault="000C4838" w:rsidP="00AF1CAD">
            <w:pPr>
              <w:spacing w:before="60" w:after="60"/>
              <w:rPr>
                <w:rFonts w:asciiTheme="majorHAnsi" w:hAnsiTheme="majorHAnsi"/>
                <w:sz w:val="24"/>
                <w:szCs w:val="24"/>
              </w:rPr>
            </w:pPr>
            <w:r w:rsidRPr="00F26A11">
              <w:rPr>
                <w:rFonts w:asciiTheme="majorHAnsi" w:hAnsiTheme="majorHAnsi"/>
                <w:sz w:val="24"/>
                <w:szCs w:val="24"/>
              </w:rPr>
              <w:t>Solution</w:t>
            </w:r>
          </w:p>
        </w:tc>
        <w:tc>
          <w:tcPr>
            <w:tcW w:w="1801" w:type="dxa"/>
            <w:tcBorders>
              <w:top w:val="none" w:sz="0" w:space="0" w:color="auto"/>
              <w:left w:val="none" w:sz="0" w:space="0" w:color="auto"/>
              <w:bottom w:val="none" w:sz="0" w:space="0" w:color="auto"/>
              <w:right w:val="none" w:sz="0" w:space="0" w:color="auto"/>
            </w:tcBorders>
          </w:tcPr>
          <w:p w14:paraId="1E5B715F" w14:textId="77777777" w:rsidR="000C4838" w:rsidRPr="00F26A11" w:rsidRDefault="000C4838" w:rsidP="00AF1CAD">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F26A11">
              <w:rPr>
                <w:rFonts w:asciiTheme="majorHAnsi" w:hAnsiTheme="majorHAnsi"/>
                <w:sz w:val="24"/>
                <w:szCs w:val="24"/>
              </w:rPr>
              <w:t>Effective?</w:t>
            </w:r>
          </w:p>
        </w:tc>
      </w:tr>
      <w:tr w:rsidR="000C4838" w:rsidRPr="00F26A11" w14:paraId="75989EC0" w14:textId="77777777" w:rsidTr="00AF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left w:val="none" w:sz="0" w:space="0" w:color="auto"/>
              <w:right w:val="none" w:sz="0" w:space="0" w:color="auto"/>
            </w:tcBorders>
          </w:tcPr>
          <w:p w14:paraId="1FC74CDF" w14:textId="588714DC" w:rsidR="000C4838" w:rsidRPr="00F26A11" w:rsidRDefault="000C4838" w:rsidP="00AF1CAD">
            <w:pPr>
              <w:rPr>
                <w:rFonts w:asciiTheme="majorHAnsi" w:hAnsiTheme="majorHAnsi"/>
                <w:b w:val="0"/>
                <w:sz w:val="22"/>
                <w:szCs w:val="22"/>
              </w:rPr>
            </w:pPr>
            <w:r w:rsidRPr="00F26A11">
              <w:rPr>
                <w:rFonts w:asciiTheme="majorHAnsi" w:hAnsiTheme="majorHAnsi"/>
                <w:b w:val="0"/>
                <w:sz w:val="22"/>
                <w:szCs w:val="22"/>
              </w:rPr>
              <w:t>1.</w:t>
            </w:r>
            <w:r w:rsidR="00AF3D72">
              <w:rPr>
                <w:rFonts w:asciiTheme="majorHAnsi" w:hAnsiTheme="majorHAnsi"/>
                <w:b w:val="0"/>
                <w:sz w:val="22"/>
                <w:szCs w:val="22"/>
              </w:rPr>
              <w:t xml:space="preserve"> The salary for personnel was covered by UC Davis instead of t</w:t>
            </w:r>
            <w:r w:rsidR="00CC261A">
              <w:rPr>
                <w:rFonts w:asciiTheme="majorHAnsi" w:hAnsiTheme="majorHAnsi"/>
                <w:b w:val="0"/>
                <w:sz w:val="22"/>
                <w:szCs w:val="22"/>
              </w:rPr>
              <w:t>he budget. We reviewed demining techniques in a technical report from the GI</w:t>
            </w:r>
            <w:r w:rsidR="00F548AA">
              <w:rPr>
                <w:rFonts w:asciiTheme="majorHAnsi" w:hAnsiTheme="majorHAnsi"/>
                <w:b w:val="0"/>
                <w:sz w:val="22"/>
                <w:szCs w:val="22"/>
              </w:rPr>
              <w:t>CHD instead of travelling to Lao</w:t>
            </w:r>
            <w:r w:rsidR="00CC261A">
              <w:rPr>
                <w:rFonts w:asciiTheme="majorHAnsi" w:hAnsiTheme="majorHAnsi"/>
                <w:b w:val="0"/>
                <w:sz w:val="22"/>
                <w:szCs w:val="22"/>
              </w:rPr>
              <w:t xml:space="preserve"> PDR. </w:t>
            </w:r>
          </w:p>
          <w:p w14:paraId="3BDCC2E1" w14:textId="77777777" w:rsidR="000C4838" w:rsidRPr="00F26A11" w:rsidRDefault="000C4838" w:rsidP="00AF1CAD">
            <w:pPr>
              <w:rPr>
                <w:rFonts w:asciiTheme="majorHAnsi" w:hAnsiTheme="majorHAnsi"/>
                <w:b w:val="0"/>
                <w:sz w:val="22"/>
                <w:szCs w:val="22"/>
              </w:rPr>
            </w:pPr>
          </w:p>
          <w:p w14:paraId="1F2D109A" w14:textId="77777777" w:rsidR="000C4838" w:rsidRPr="00F26A11" w:rsidRDefault="000C4838" w:rsidP="00AF1CAD">
            <w:pPr>
              <w:rPr>
                <w:rFonts w:asciiTheme="majorHAnsi" w:hAnsiTheme="majorHAnsi"/>
                <w:b w:val="0"/>
                <w:sz w:val="22"/>
                <w:szCs w:val="22"/>
              </w:rPr>
            </w:pPr>
          </w:p>
        </w:tc>
        <w:tc>
          <w:tcPr>
            <w:tcW w:w="1801" w:type="dxa"/>
            <w:tcBorders>
              <w:left w:val="none" w:sz="0" w:space="0" w:color="auto"/>
              <w:right w:val="none" w:sz="0" w:space="0" w:color="auto"/>
            </w:tcBorders>
          </w:tcPr>
          <w:p w14:paraId="1EE295C6" w14:textId="19802BF8" w:rsidR="000C4838" w:rsidRPr="009F78BC" w:rsidRDefault="00CC261A" w:rsidP="00AF1CAD">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9F78BC">
              <w:rPr>
                <w:rFonts w:asciiTheme="majorHAnsi" w:hAnsiTheme="majorHAnsi"/>
                <w:sz w:val="22"/>
                <w:szCs w:val="22"/>
              </w:rPr>
              <w:t>This solved our budget issue.</w:t>
            </w:r>
          </w:p>
        </w:tc>
      </w:tr>
      <w:tr w:rsidR="000C4838" w:rsidRPr="00F26A11" w14:paraId="63E1C87C" w14:textId="77777777" w:rsidTr="00AF1CAD">
        <w:tc>
          <w:tcPr>
            <w:cnfStyle w:val="001000000000" w:firstRow="0" w:lastRow="0" w:firstColumn="1" w:lastColumn="0" w:oddVBand="0" w:evenVBand="0" w:oddHBand="0" w:evenHBand="0" w:firstRowFirstColumn="0" w:firstRowLastColumn="0" w:lastRowFirstColumn="0" w:lastRowLastColumn="0"/>
            <w:tcW w:w="7371" w:type="dxa"/>
          </w:tcPr>
          <w:p w14:paraId="7B0F1313" w14:textId="1D10966A" w:rsidR="000C4838" w:rsidRPr="00F26A11" w:rsidRDefault="000C4838" w:rsidP="00AF1CAD">
            <w:pPr>
              <w:rPr>
                <w:rFonts w:asciiTheme="majorHAnsi" w:hAnsiTheme="majorHAnsi"/>
                <w:b w:val="0"/>
                <w:sz w:val="22"/>
                <w:szCs w:val="22"/>
              </w:rPr>
            </w:pPr>
            <w:r w:rsidRPr="00F26A11">
              <w:rPr>
                <w:rFonts w:asciiTheme="majorHAnsi" w:hAnsiTheme="majorHAnsi"/>
                <w:b w:val="0"/>
                <w:sz w:val="22"/>
                <w:szCs w:val="22"/>
              </w:rPr>
              <w:t>2.</w:t>
            </w:r>
            <w:r w:rsidR="00AF3D72">
              <w:rPr>
                <w:rFonts w:asciiTheme="majorHAnsi" w:hAnsiTheme="majorHAnsi"/>
                <w:b w:val="0"/>
                <w:sz w:val="22"/>
                <w:szCs w:val="22"/>
              </w:rPr>
              <w:t xml:space="preserve"> </w:t>
            </w:r>
            <w:r w:rsidR="00CC261A">
              <w:rPr>
                <w:rFonts w:asciiTheme="majorHAnsi" w:hAnsiTheme="majorHAnsi"/>
                <w:b w:val="0"/>
                <w:sz w:val="22"/>
                <w:szCs w:val="22"/>
              </w:rPr>
              <w:t xml:space="preserve">The piece of equipment was rented over several weeks and was required for testing the radar. We dedicated a significant amount of time to intensive testing within a short time frame to get the most out of the equipment. </w:t>
            </w:r>
            <w:r w:rsidR="00055F8E">
              <w:rPr>
                <w:rFonts w:asciiTheme="majorHAnsi" w:hAnsiTheme="majorHAnsi"/>
                <w:b w:val="0"/>
                <w:sz w:val="22"/>
                <w:szCs w:val="22"/>
              </w:rPr>
              <w:t xml:space="preserve">We developed automated testing so that the equipment could be run remotely during the night and weekends. </w:t>
            </w:r>
            <w:r w:rsidR="00AF3D72">
              <w:rPr>
                <w:rFonts w:asciiTheme="majorHAnsi" w:hAnsiTheme="majorHAnsi"/>
                <w:b w:val="0"/>
                <w:sz w:val="22"/>
                <w:szCs w:val="22"/>
              </w:rPr>
              <w:t xml:space="preserve"> </w:t>
            </w:r>
          </w:p>
          <w:p w14:paraId="0C5BAC54" w14:textId="77777777" w:rsidR="000C4838" w:rsidRPr="00F26A11" w:rsidRDefault="000C4838" w:rsidP="00AF1CAD">
            <w:pPr>
              <w:rPr>
                <w:rFonts w:asciiTheme="majorHAnsi" w:hAnsiTheme="majorHAnsi"/>
                <w:b w:val="0"/>
                <w:sz w:val="22"/>
                <w:szCs w:val="22"/>
              </w:rPr>
            </w:pPr>
          </w:p>
          <w:p w14:paraId="33EEBFB3" w14:textId="77777777" w:rsidR="000C4838" w:rsidRPr="00F26A11" w:rsidRDefault="000C4838" w:rsidP="00AF1CAD">
            <w:pPr>
              <w:rPr>
                <w:rFonts w:asciiTheme="majorHAnsi" w:hAnsiTheme="majorHAnsi"/>
                <w:b w:val="0"/>
                <w:sz w:val="22"/>
                <w:szCs w:val="22"/>
              </w:rPr>
            </w:pPr>
          </w:p>
        </w:tc>
        <w:tc>
          <w:tcPr>
            <w:tcW w:w="1801" w:type="dxa"/>
          </w:tcPr>
          <w:p w14:paraId="693CFDCE" w14:textId="20671389" w:rsidR="000C4838" w:rsidRPr="00F26A11" w:rsidRDefault="00055F8E" w:rsidP="00AF1CAD">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Yes. We were able to complete all testing within the time-frame and budget.</w:t>
            </w:r>
          </w:p>
        </w:tc>
      </w:tr>
      <w:tr w:rsidR="000C4838" w:rsidRPr="00F26A11" w14:paraId="577B0FB3" w14:textId="77777777" w:rsidTr="00AF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Borders>
              <w:left w:val="none" w:sz="0" w:space="0" w:color="auto"/>
              <w:right w:val="none" w:sz="0" w:space="0" w:color="auto"/>
            </w:tcBorders>
          </w:tcPr>
          <w:p w14:paraId="67D53887" w14:textId="5DFCF60F" w:rsidR="000C4838" w:rsidRPr="00F26A11" w:rsidRDefault="000C4838" w:rsidP="00AF1CAD">
            <w:pPr>
              <w:rPr>
                <w:rFonts w:asciiTheme="majorHAnsi" w:hAnsiTheme="majorHAnsi"/>
                <w:b w:val="0"/>
                <w:sz w:val="22"/>
                <w:szCs w:val="22"/>
              </w:rPr>
            </w:pPr>
            <w:r w:rsidRPr="00F26A11">
              <w:rPr>
                <w:rFonts w:asciiTheme="majorHAnsi" w:hAnsiTheme="majorHAnsi"/>
                <w:b w:val="0"/>
                <w:sz w:val="22"/>
                <w:szCs w:val="22"/>
              </w:rPr>
              <w:t>3.</w:t>
            </w:r>
            <w:r w:rsidR="00490A4E">
              <w:rPr>
                <w:rFonts w:asciiTheme="majorHAnsi" w:hAnsiTheme="majorHAnsi"/>
                <w:b w:val="0"/>
                <w:sz w:val="22"/>
                <w:szCs w:val="22"/>
              </w:rPr>
              <w:t xml:space="preserve"> We were able to review a technical report from the GICHD which had detailed descriptions of the demining procedures in Lao PDR as well as technology used and requirements for UXO detection.</w:t>
            </w:r>
          </w:p>
          <w:p w14:paraId="79E67A11" w14:textId="77777777" w:rsidR="000C4838" w:rsidRPr="00F26A11" w:rsidRDefault="000C4838" w:rsidP="00AF1CAD">
            <w:pPr>
              <w:rPr>
                <w:rFonts w:asciiTheme="majorHAnsi" w:hAnsiTheme="majorHAnsi"/>
                <w:b w:val="0"/>
                <w:sz w:val="22"/>
                <w:szCs w:val="22"/>
              </w:rPr>
            </w:pPr>
          </w:p>
          <w:p w14:paraId="19E5D504" w14:textId="77777777" w:rsidR="000C4838" w:rsidRPr="00F26A11" w:rsidRDefault="000C4838" w:rsidP="00AF1CAD">
            <w:pPr>
              <w:rPr>
                <w:rFonts w:asciiTheme="majorHAnsi" w:hAnsiTheme="majorHAnsi"/>
                <w:b w:val="0"/>
                <w:sz w:val="22"/>
                <w:szCs w:val="22"/>
              </w:rPr>
            </w:pPr>
          </w:p>
        </w:tc>
        <w:tc>
          <w:tcPr>
            <w:tcW w:w="1801" w:type="dxa"/>
            <w:tcBorders>
              <w:left w:val="none" w:sz="0" w:space="0" w:color="auto"/>
              <w:right w:val="none" w:sz="0" w:space="0" w:color="auto"/>
            </w:tcBorders>
          </w:tcPr>
          <w:p w14:paraId="2129B114" w14:textId="5BDB84CA" w:rsidR="000C4838" w:rsidRPr="00F26A11" w:rsidRDefault="00490A4E" w:rsidP="00AF1CAD">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Yes we were able to get a firm understanding of the demining procedure</w:t>
            </w:r>
            <w:r w:rsidR="00A70C8B">
              <w:rPr>
                <w:rFonts w:asciiTheme="majorHAnsi" w:hAnsiTheme="majorHAnsi"/>
                <w:sz w:val="22"/>
                <w:szCs w:val="22"/>
              </w:rPr>
              <w:t xml:space="preserve"> at UXO Lao</w:t>
            </w:r>
            <w:r>
              <w:rPr>
                <w:rFonts w:asciiTheme="majorHAnsi" w:hAnsiTheme="majorHAnsi"/>
                <w:sz w:val="22"/>
                <w:szCs w:val="22"/>
              </w:rPr>
              <w:t>.</w:t>
            </w:r>
          </w:p>
        </w:tc>
      </w:tr>
    </w:tbl>
    <w:p w14:paraId="473F4BE9" w14:textId="77777777" w:rsidR="0035791F" w:rsidRPr="0035791F" w:rsidRDefault="0035791F" w:rsidP="009309E9">
      <w:pPr>
        <w:rPr>
          <w:rFonts w:asciiTheme="majorHAnsi" w:hAnsiTheme="majorHAnsi"/>
          <w:sz w:val="22"/>
          <w:szCs w:val="22"/>
        </w:rPr>
      </w:pPr>
    </w:p>
    <w:p w14:paraId="1E910C4E" w14:textId="3146E420" w:rsidR="009309E9" w:rsidRPr="0035791F" w:rsidRDefault="00CD2A9C" w:rsidP="009309E9">
      <w:pPr>
        <w:pBdr>
          <w:top w:val="single" w:sz="4" w:space="18" w:color="auto"/>
        </w:pBdr>
        <w:spacing w:before="120" w:after="60"/>
        <w:rPr>
          <w:rFonts w:asciiTheme="majorHAnsi" w:hAnsiTheme="majorHAnsi" w:cs="Arial"/>
          <w:b/>
          <w:caps/>
        </w:rPr>
      </w:pPr>
      <w:r w:rsidRPr="0035791F">
        <w:rPr>
          <w:rFonts w:asciiTheme="majorHAnsi" w:hAnsiTheme="majorHAnsi" w:cs="Arial"/>
          <w:b/>
          <w:i/>
          <w:caps/>
        </w:rPr>
        <w:t>Optional:</w:t>
      </w:r>
      <w:r w:rsidRPr="0035791F">
        <w:rPr>
          <w:rFonts w:asciiTheme="majorHAnsi" w:hAnsiTheme="majorHAnsi" w:cs="Arial"/>
          <w:b/>
          <w:caps/>
        </w:rPr>
        <w:t xml:space="preserve">  </w:t>
      </w:r>
      <w:r w:rsidR="009309E9" w:rsidRPr="0035791F">
        <w:rPr>
          <w:rFonts w:asciiTheme="majorHAnsi" w:hAnsiTheme="majorHAnsi" w:cs="Arial"/>
          <w:b/>
          <w:caps/>
        </w:rPr>
        <w:t>Beneficiaries/humanitarian interventions impacted</w:t>
      </w:r>
    </w:p>
    <w:p w14:paraId="0DDF3EAD" w14:textId="7521EB25" w:rsidR="00D265DD" w:rsidRPr="0035791F" w:rsidRDefault="00CD2A9C" w:rsidP="00D265DD">
      <w:pPr>
        <w:spacing w:after="120"/>
        <w:rPr>
          <w:rFonts w:asciiTheme="majorHAnsi" w:hAnsiTheme="majorHAnsi"/>
          <w:i/>
          <w:sz w:val="22"/>
          <w:szCs w:val="22"/>
        </w:rPr>
      </w:pPr>
      <w:r w:rsidRPr="0035791F">
        <w:rPr>
          <w:rFonts w:asciiTheme="majorHAnsi" w:hAnsiTheme="majorHAnsi"/>
          <w:b/>
          <w:i/>
          <w:sz w:val="22"/>
          <w:szCs w:val="22"/>
        </w:rPr>
        <w:t>I</w:t>
      </w:r>
      <w:r w:rsidR="00D265DD" w:rsidRPr="0035791F">
        <w:rPr>
          <w:rFonts w:asciiTheme="majorHAnsi" w:hAnsiTheme="majorHAnsi"/>
          <w:b/>
          <w:i/>
          <w:sz w:val="22"/>
          <w:szCs w:val="22"/>
        </w:rPr>
        <w:t xml:space="preserve">f </w:t>
      </w:r>
      <w:r w:rsidR="00D265DD" w:rsidRPr="0035791F">
        <w:rPr>
          <w:rFonts w:asciiTheme="majorHAnsi" w:hAnsiTheme="majorHAnsi"/>
          <w:i/>
          <w:sz w:val="22"/>
          <w:szCs w:val="22"/>
        </w:rPr>
        <w:t>your project was intended to impact upon benefic</w:t>
      </w:r>
      <w:r w:rsidR="00126D60" w:rsidRPr="0035791F">
        <w:rPr>
          <w:rFonts w:asciiTheme="majorHAnsi" w:hAnsiTheme="majorHAnsi"/>
          <w:i/>
          <w:sz w:val="22"/>
          <w:szCs w:val="22"/>
        </w:rPr>
        <w:t>iaries, please answer question 8</w:t>
      </w:r>
      <w:r w:rsidR="00D265DD" w:rsidRPr="0035791F">
        <w:rPr>
          <w:rFonts w:asciiTheme="majorHAnsi" w:hAnsiTheme="majorHAnsi"/>
          <w:i/>
          <w:sz w:val="22"/>
          <w:szCs w:val="22"/>
        </w:rPr>
        <w:t>.</w:t>
      </w:r>
    </w:p>
    <w:p w14:paraId="3D91C91A" w14:textId="7B8B1906" w:rsidR="009309E9" w:rsidRDefault="00126D60" w:rsidP="00A5748F">
      <w:pPr>
        <w:rPr>
          <w:rFonts w:asciiTheme="majorHAnsi" w:hAnsiTheme="majorHAnsi"/>
          <w:sz w:val="22"/>
          <w:szCs w:val="22"/>
        </w:rPr>
      </w:pPr>
      <w:r w:rsidRPr="0035791F">
        <w:rPr>
          <w:rFonts w:asciiTheme="majorHAnsi" w:hAnsiTheme="majorHAnsi"/>
          <w:b/>
          <w:i/>
          <w:sz w:val="22"/>
          <w:szCs w:val="22"/>
        </w:rPr>
        <w:lastRenderedPageBreak/>
        <w:t>8</w:t>
      </w:r>
      <w:r w:rsidR="00D265DD" w:rsidRPr="0035791F">
        <w:rPr>
          <w:rFonts w:asciiTheme="majorHAnsi" w:hAnsiTheme="majorHAnsi"/>
          <w:b/>
          <w:i/>
          <w:sz w:val="22"/>
          <w:szCs w:val="22"/>
        </w:rPr>
        <w:t>.</w:t>
      </w:r>
      <w:r w:rsidR="00D265DD" w:rsidRPr="0035791F">
        <w:rPr>
          <w:rFonts w:asciiTheme="majorHAnsi" w:hAnsiTheme="majorHAnsi"/>
          <w:sz w:val="22"/>
          <w:szCs w:val="22"/>
        </w:rPr>
        <w:t xml:space="preserve"> </w:t>
      </w:r>
      <w:r w:rsidR="00CD2A9C" w:rsidRPr="0035791F">
        <w:rPr>
          <w:rFonts w:asciiTheme="majorHAnsi" w:hAnsiTheme="majorHAnsi"/>
          <w:sz w:val="22"/>
          <w:szCs w:val="22"/>
        </w:rPr>
        <w:t xml:space="preserve">Indicate the </w:t>
      </w:r>
      <w:r w:rsidR="00D265DD" w:rsidRPr="0035791F">
        <w:rPr>
          <w:rFonts w:asciiTheme="majorHAnsi" w:hAnsiTheme="majorHAnsi"/>
          <w:sz w:val="22"/>
          <w:szCs w:val="22"/>
        </w:rPr>
        <w:t>affected population</w:t>
      </w:r>
      <w:r w:rsidR="009309E9" w:rsidRPr="0035791F">
        <w:rPr>
          <w:rFonts w:asciiTheme="majorHAnsi" w:hAnsiTheme="majorHAnsi"/>
          <w:sz w:val="22"/>
          <w:szCs w:val="22"/>
        </w:rPr>
        <w:t xml:space="preserve"> as well as the humanitarian interventions that have benefited from the project.</w:t>
      </w:r>
    </w:p>
    <w:p w14:paraId="578697E5" w14:textId="77777777" w:rsidR="005E26D4" w:rsidRDefault="005E26D4" w:rsidP="00A5748F">
      <w:pPr>
        <w:rPr>
          <w:rFonts w:asciiTheme="majorHAnsi" w:hAnsiTheme="majorHAnsi"/>
          <w:sz w:val="22"/>
          <w:szCs w:val="22"/>
        </w:rPr>
      </w:pPr>
    </w:p>
    <w:p w14:paraId="617E19BC" w14:textId="166E1B9F" w:rsidR="005E26D4" w:rsidRDefault="005E26D4" w:rsidP="00A5748F">
      <w:pPr>
        <w:rPr>
          <w:rFonts w:asciiTheme="majorHAnsi" w:hAnsiTheme="majorHAnsi"/>
          <w:sz w:val="22"/>
          <w:szCs w:val="22"/>
        </w:rPr>
      </w:pPr>
      <w:r>
        <w:rPr>
          <w:rFonts w:asciiTheme="majorHAnsi" w:hAnsiTheme="majorHAnsi"/>
          <w:sz w:val="22"/>
          <w:szCs w:val="22"/>
        </w:rPr>
        <w:t xml:space="preserve">For this early stage innovation grant, we planned to develop a proof of concept for a novel UXO/mine identification platform which could improve current humanitarian demining techniques. As this is still in the </w:t>
      </w:r>
      <w:r w:rsidR="0093785C">
        <w:rPr>
          <w:rFonts w:asciiTheme="majorHAnsi" w:hAnsiTheme="majorHAnsi"/>
          <w:sz w:val="22"/>
          <w:szCs w:val="22"/>
        </w:rPr>
        <w:t>recognition phase</w:t>
      </w:r>
      <w:r>
        <w:rPr>
          <w:rFonts w:asciiTheme="majorHAnsi" w:hAnsiTheme="majorHAnsi"/>
          <w:sz w:val="22"/>
          <w:szCs w:val="22"/>
        </w:rPr>
        <w:t xml:space="preserve">, we did not have direct beneficiaries. </w:t>
      </w:r>
    </w:p>
    <w:p w14:paraId="1C5A698D" w14:textId="19267230" w:rsidR="005E26D4" w:rsidRPr="0035791F" w:rsidRDefault="005E26D4" w:rsidP="00A5748F">
      <w:pPr>
        <w:rPr>
          <w:rFonts w:asciiTheme="majorHAnsi" w:hAnsiTheme="majorHAnsi"/>
          <w:sz w:val="22"/>
          <w:szCs w:val="22"/>
        </w:rPr>
      </w:pPr>
      <w:r>
        <w:rPr>
          <w:rFonts w:asciiTheme="majorHAnsi" w:hAnsiTheme="majorHAnsi"/>
          <w:sz w:val="22"/>
          <w:szCs w:val="22"/>
        </w:rPr>
        <w:t xml:space="preserve">We </w:t>
      </w:r>
      <w:r w:rsidR="0093785C">
        <w:rPr>
          <w:rFonts w:asciiTheme="majorHAnsi" w:hAnsiTheme="majorHAnsi"/>
          <w:sz w:val="22"/>
          <w:szCs w:val="22"/>
        </w:rPr>
        <w:t xml:space="preserve">have </w:t>
      </w:r>
      <w:r>
        <w:rPr>
          <w:rFonts w:asciiTheme="majorHAnsi" w:hAnsiTheme="majorHAnsi"/>
          <w:sz w:val="22"/>
          <w:szCs w:val="22"/>
        </w:rPr>
        <w:t xml:space="preserve">written a technical report from our findings and will submit it to the IEEE Transactions on Terahertz Science and Technology journal. Through this channel, this work could have a significant impact on developing future demining technology. </w:t>
      </w:r>
    </w:p>
    <w:p w14:paraId="1CDCD033" w14:textId="77777777" w:rsidR="009309E9" w:rsidRPr="0035791F" w:rsidRDefault="009309E9" w:rsidP="009309E9">
      <w:pPr>
        <w:rPr>
          <w:rFonts w:asciiTheme="majorHAnsi" w:hAnsiTheme="majorHAnsi"/>
          <w:sz w:val="22"/>
          <w:szCs w:val="22"/>
        </w:rPr>
      </w:pPr>
    </w:p>
    <w:p w14:paraId="311CF2E6" w14:textId="77777777" w:rsidR="00192D7B" w:rsidRPr="0035791F" w:rsidRDefault="00192D7B" w:rsidP="009309E9">
      <w:pPr>
        <w:rPr>
          <w:rFonts w:asciiTheme="majorHAnsi" w:hAnsiTheme="majorHAnsi"/>
          <w:sz w:val="22"/>
          <w:szCs w:val="22"/>
        </w:rPr>
      </w:pPr>
    </w:p>
    <w:p w14:paraId="5E2C01A1" w14:textId="31EB9CF0" w:rsidR="009309E9" w:rsidRPr="0035791F" w:rsidRDefault="00CD2A9C" w:rsidP="009309E9">
      <w:pPr>
        <w:pBdr>
          <w:top w:val="single" w:sz="4" w:space="18" w:color="auto"/>
        </w:pBdr>
        <w:spacing w:before="120" w:after="60"/>
        <w:rPr>
          <w:rFonts w:asciiTheme="majorHAnsi" w:hAnsiTheme="majorHAnsi" w:cs="Arial"/>
          <w:b/>
          <w:caps/>
        </w:rPr>
      </w:pPr>
      <w:r w:rsidRPr="0035791F">
        <w:rPr>
          <w:rFonts w:asciiTheme="majorHAnsi" w:hAnsiTheme="majorHAnsi" w:cs="Arial"/>
          <w:b/>
          <w:i/>
          <w:caps/>
        </w:rPr>
        <w:t xml:space="preserve">Optional:  </w:t>
      </w:r>
      <w:r w:rsidR="009309E9" w:rsidRPr="0035791F">
        <w:rPr>
          <w:rFonts w:asciiTheme="majorHAnsi" w:hAnsiTheme="majorHAnsi" w:cs="Arial"/>
          <w:b/>
          <w:caps/>
        </w:rPr>
        <w:t>Partnerships and collaboration</w:t>
      </w:r>
    </w:p>
    <w:p w14:paraId="1CC839B7" w14:textId="797DD41C" w:rsidR="00D265DD" w:rsidRPr="0035791F" w:rsidRDefault="00CD2A9C" w:rsidP="00D265DD">
      <w:pPr>
        <w:spacing w:after="120"/>
        <w:rPr>
          <w:rFonts w:asciiTheme="majorHAnsi" w:hAnsiTheme="majorHAnsi"/>
          <w:i/>
          <w:sz w:val="22"/>
          <w:szCs w:val="22"/>
        </w:rPr>
      </w:pPr>
      <w:r w:rsidRPr="0035791F">
        <w:rPr>
          <w:rFonts w:asciiTheme="majorHAnsi" w:hAnsiTheme="majorHAnsi"/>
          <w:b/>
          <w:i/>
          <w:sz w:val="22"/>
          <w:szCs w:val="22"/>
        </w:rPr>
        <w:t>I</w:t>
      </w:r>
      <w:r w:rsidR="00D265DD" w:rsidRPr="0035791F">
        <w:rPr>
          <w:rFonts w:asciiTheme="majorHAnsi" w:hAnsiTheme="majorHAnsi"/>
          <w:b/>
          <w:i/>
          <w:sz w:val="22"/>
          <w:szCs w:val="22"/>
        </w:rPr>
        <w:t>f</w:t>
      </w:r>
      <w:r w:rsidR="00D265DD" w:rsidRPr="0035791F">
        <w:rPr>
          <w:rFonts w:asciiTheme="majorHAnsi" w:hAnsiTheme="majorHAnsi"/>
          <w:i/>
          <w:sz w:val="22"/>
          <w:szCs w:val="22"/>
        </w:rPr>
        <w:t xml:space="preserve"> you received HIF funding with partners or collaborators, please answer question</w:t>
      </w:r>
      <w:r w:rsidR="00CF25B7" w:rsidRPr="0035791F">
        <w:rPr>
          <w:rFonts w:asciiTheme="majorHAnsi" w:hAnsiTheme="majorHAnsi"/>
          <w:i/>
          <w:sz w:val="22"/>
          <w:szCs w:val="22"/>
        </w:rPr>
        <w:t>s</w:t>
      </w:r>
      <w:r w:rsidR="00126D60" w:rsidRPr="0035791F">
        <w:rPr>
          <w:rFonts w:asciiTheme="majorHAnsi" w:hAnsiTheme="majorHAnsi"/>
          <w:i/>
          <w:sz w:val="22"/>
          <w:szCs w:val="22"/>
        </w:rPr>
        <w:t xml:space="preserve"> 9 and 10</w:t>
      </w:r>
      <w:r w:rsidR="00D265DD" w:rsidRPr="0035791F">
        <w:rPr>
          <w:rFonts w:asciiTheme="majorHAnsi" w:hAnsiTheme="majorHAnsi"/>
          <w:i/>
          <w:sz w:val="22"/>
          <w:szCs w:val="22"/>
        </w:rPr>
        <w:t>.</w:t>
      </w:r>
    </w:p>
    <w:p w14:paraId="59CF5682" w14:textId="41366432" w:rsidR="00CF25B7" w:rsidRPr="0035791F" w:rsidRDefault="00126D60" w:rsidP="00A5748F">
      <w:pPr>
        <w:spacing w:after="240"/>
        <w:rPr>
          <w:rFonts w:asciiTheme="majorHAnsi" w:hAnsiTheme="majorHAnsi" w:cs="Arial"/>
          <w:sz w:val="22"/>
          <w:szCs w:val="22"/>
        </w:rPr>
      </w:pPr>
      <w:r w:rsidRPr="0035791F">
        <w:rPr>
          <w:rFonts w:asciiTheme="majorHAnsi" w:hAnsiTheme="majorHAnsi" w:cs="Arial"/>
          <w:b/>
          <w:i/>
          <w:sz w:val="22"/>
          <w:szCs w:val="22"/>
        </w:rPr>
        <w:t>9</w:t>
      </w:r>
      <w:r w:rsidR="00CF25B7" w:rsidRPr="0035791F">
        <w:rPr>
          <w:rFonts w:asciiTheme="majorHAnsi" w:hAnsiTheme="majorHAnsi" w:cs="Arial"/>
          <w:b/>
          <w:i/>
          <w:sz w:val="22"/>
          <w:szCs w:val="22"/>
        </w:rPr>
        <w:t>.</w:t>
      </w:r>
      <w:r w:rsidR="00CF25B7" w:rsidRPr="0035791F">
        <w:rPr>
          <w:rFonts w:asciiTheme="majorHAnsi" w:hAnsiTheme="majorHAnsi" w:cs="Arial"/>
          <w:sz w:val="22"/>
          <w:szCs w:val="22"/>
        </w:rPr>
        <w:t xml:space="preserve"> How and why did the partnership change during the course of the project?</w:t>
      </w:r>
    </w:p>
    <w:p w14:paraId="0236A640" w14:textId="163DC3BC" w:rsidR="00CF25B7" w:rsidRPr="0035791F" w:rsidRDefault="005E26D4" w:rsidP="00CF25B7">
      <w:pPr>
        <w:spacing w:after="240"/>
        <w:rPr>
          <w:rFonts w:asciiTheme="majorHAnsi" w:hAnsiTheme="majorHAnsi" w:cs="Arial"/>
          <w:b/>
          <w:sz w:val="22"/>
          <w:szCs w:val="22"/>
        </w:rPr>
      </w:pPr>
      <w:r>
        <w:rPr>
          <w:rFonts w:asciiTheme="majorHAnsi" w:hAnsiTheme="majorHAnsi" w:cs="Arial"/>
          <w:b/>
          <w:sz w:val="22"/>
          <w:szCs w:val="22"/>
        </w:rPr>
        <w:t>NA</w:t>
      </w:r>
    </w:p>
    <w:p w14:paraId="0594A3BE" w14:textId="6B26B545" w:rsidR="00CF25B7" w:rsidRPr="0035791F" w:rsidRDefault="00126D60" w:rsidP="00CF25B7">
      <w:pPr>
        <w:spacing w:after="240"/>
        <w:rPr>
          <w:rFonts w:asciiTheme="majorHAnsi" w:hAnsiTheme="majorHAnsi" w:cs="Arial"/>
          <w:sz w:val="22"/>
          <w:szCs w:val="22"/>
        </w:rPr>
      </w:pPr>
      <w:r w:rsidRPr="0035791F">
        <w:rPr>
          <w:rFonts w:asciiTheme="majorHAnsi" w:hAnsiTheme="majorHAnsi" w:cs="Arial"/>
          <w:b/>
          <w:i/>
          <w:sz w:val="22"/>
          <w:szCs w:val="22"/>
        </w:rPr>
        <w:t>10</w:t>
      </w:r>
      <w:r w:rsidR="00CF25B7" w:rsidRPr="0035791F">
        <w:rPr>
          <w:rFonts w:asciiTheme="majorHAnsi" w:hAnsiTheme="majorHAnsi" w:cs="Arial"/>
          <w:b/>
          <w:i/>
          <w:sz w:val="22"/>
          <w:szCs w:val="22"/>
        </w:rPr>
        <w:t>.</w:t>
      </w:r>
      <w:r w:rsidR="00CF25B7" w:rsidRPr="0035791F">
        <w:rPr>
          <w:rFonts w:asciiTheme="majorHAnsi" w:hAnsiTheme="majorHAnsi" w:cs="Arial"/>
          <w:sz w:val="22"/>
          <w:szCs w:val="22"/>
        </w:rPr>
        <w:t xml:space="preserve"> Are there plans to continue your partnership, either while </w:t>
      </w:r>
      <w:r w:rsidRPr="0035791F">
        <w:rPr>
          <w:rFonts w:asciiTheme="majorHAnsi" w:hAnsiTheme="majorHAnsi" w:cs="Arial"/>
          <w:sz w:val="22"/>
          <w:szCs w:val="22"/>
        </w:rPr>
        <w:t>continuing</w:t>
      </w:r>
      <w:r w:rsidR="00CF25B7" w:rsidRPr="0035791F">
        <w:rPr>
          <w:rFonts w:asciiTheme="majorHAnsi" w:hAnsiTheme="majorHAnsi" w:cs="Arial"/>
          <w:sz w:val="22"/>
          <w:szCs w:val="22"/>
        </w:rPr>
        <w:t xml:space="preserve"> this innovation or on other projects?</w:t>
      </w:r>
    </w:p>
    <w:p w14:paraId="325A763C" w14:textId="1BF2149D" w:rsidR="00CF25B7" w:rsidRPr="0035791F" w:rsidRDefault="003301EC" w:rsidP="00CF25B7">
      <w:pPr>
        <w:ind w:left="360"/>
        <w:rPr>
          <w:rFonts w:asciiTheme="majorHAnsi" w:hAnsiTheme="majorHAnsi" w:cs="Arial"/>
          <w:sz w:val="22"/>
          <w:szCs w:val="22"/>
        </w:rPr>
      </w:pPr>
      <w:sdt>
        <w:sdtPr>
          <w:rPr>
            <w:rFonts w:asciiTheme="majorHAnsi" w:eastAsia="MS Gothic" w:hAnsiTheme="majorHAnsi" w:cs="MS Gothic"/>
            <w:sz w:val="22"/>
            <w:szCs w:val="22"/>
          </w:rPr>
          <w:id w:val="1023129938"/>
          <w14:checkbox>
            <w14:checked w14:val="1"/>
            <w14:checkedState w14:val="2612" w14:font="MS Gothic"/>
            <w14:uncheckedState w14:val="2610" w14:font="MS Gothic"/>
          </w14:checkbox>
        </w:sdtPr>
        <w:sdtEndPr/>
        <w:sdtContent>
          <w:r w:rsidR="002A4265">
            <w:rPr>
              <w:rFonts w:ascii="MS Gothic" w:eastAsia="MS Gothic" w:hAnsi="MS Gothic" w:cs="MS Gothic" w:hint="eastAsia"/>
              <w:sz w:val="22"/>
              <w:szCs w:val="22"/>
            </w:rPr>
            <w:t>☒</w:t>
          </w:r>
        </w:sdtContent>
      </w:sdt>
      <w:r w:rsidR="00CF25B7" w:rsidRPr="0035791F">
        <w:rPr>
          <w:rFonts w:asciiTheme="majorHAnsi" w:hAnsiTheme="majorHAnsi" w:cs="Arial"/>
          <w:sz w:val="22"/>
          <w:szCs w:val="22"/>
        </w:rPr>
        <w:t xml:space="preserve"> Yes, with this innovation</w:t>
      </w:r>
    </w:p>
    <w:p w14:paraId="5376ADD6" w14:textId="77777777" w:rsidR="00CF25B7" w:rsidRPr="0035791F" w:rsidRDefault="003301EC" w:rsidP="00CF25B7">
      <w:pPr>
        <w:ind w:left="360"/>
        <w:rPr>
          <w:rFonts w:asciiTheme="majorHAnsi" w:hAnsiTheme="majorHAnsi" w:cs="Arial"/>
          <w:sz w:val="22"/>
          <w:szCs w:val="22"/>
        </w:rPr>
      </w:pPr>
      <w:sdt>
        <w:sdtPr>
          <w:rPr>
            <w:rFonts w:asciiTheme="majorHAnsi" w:eastAsia="MS Gothic" w:hAnsiTheme="majorHAnsi" w:cs="MS Gothic"/>
            <w:sz w:val="22"/>
            <w:szCs w:val="22"/>
          </w:rPr>
          <w:id w:val="-203017405"/>
          <w14:checkbox>
            <w14:checked w14:val="0"/>
            <w14:checkedState w14:val="2612" w14:font="MS Gothic"/>
            <w14:uncheckedState w14:val="2610" w14:font="MS Gothic"/>
          </w14:checkbox>
        </w:sdtPr>
        <w:sdtEndPr/>
        <w:sdtContent>
          <w:r w:rsidR="00CF25B7" w:rsidRPr="0035791F">
            <w:rPr>
              <w:rFonts w:ascii="MS Gothic" w:eastAsia="MS Gothic" w:hAnsi="MS Gothic" w:cs="MS Gothic" w:hint="eastAsia"/>
              <w:sz w:val="22"/>
              <w:szCs w:val="22"/>
            </w:rPr>
            <w:t>☐</w:t>
          </w:r>
        </w:sdtContent>
      </w:sdt>
      <w:r w:rsidR="00CF25B7" w:rsidRPr="0035791F">
        <w:rPr>
          <w:rFonts w:asciiTheme="majorHAnsi" w:hAnsiTheme="majorHAnsi" w:cs="Arial"/>
          <w:sz w:val="22"/>
          <w:szCs w:val="22"/>
        </w:rPr>
        <w:t xml:space="preserve"> Yes, with another project</w:t>
      </w:r>
    </w:p>
    <w:p w14:paraId="0AF7DF56" w14:textId="77777777" w:rsidR="00CF25B7" w:rsidRPr="0035791F" w:rsidRDefault="003301EC" w:rsidP="00CF25B7">
      <w:pPr>
        <w:ind w:left="360"/>
        <w:rPr>
          <w:rFonts w:asciiTheme="majorHAnsi" w:hAnsiTheme="majorHAnsi" w:cs="Arial"/>
          <w:sz w:val="22"/>
          <w:szCs w:val="22"/>
        </w:rPr>
      </w:pPr>
      <w:sdt>
        <w:sdtPr>
          <w:rPr>
            <w:rFonts w:asciiTheme="majorHAnsi" w:eastAsia="MS Gothic" w:hAnsiTheme="majorHAnsi" w:cs="MS Gothic"/>
            <w:sz w:val="22"/>
            <w:szCs w:val="22"/>
          </w:rPr>
          <w:id w:val="-720743519"/>
          <w14:checkbox>
            <w14:checked w14:val="0"/>
            <w14:checkedState w14:val="2612" w14:font="MS Gothic"/>
            <w14:uncheckedState w14:val="2610" w14:font="MS Gothic"/>
          </w14:checkbox>
        </w:sdtPr>
        <w:sdtEndPr/>
        <w:sdtContent>
          <w:r w:rsidR="00CF25B7" w:rsidRPr="0035791F">
            <w:rPr>
              <w:rFonts w:ascii="MS Gothic" w:eastAsia="MS Gothic" w:hAnsi="MS Gothic" w:cs="MS Gothic" w:hint="eastAsia"/>
              <w:sz w:val="22"/>
              <w:szCs w:val="22"/>
            </w:rPr>
            <w:t>☐</w:t>
          </w:r>
        </w:sdtContent>
      </w:sdt>
      <w:r w:rsidR="00CF25B7" w:rsidRPr="0035791F">
        <w:rPr>
          <w:rFonts w:asciiTheme="majorHAnsi" w:hAnsiTheme="majorHAnsi" w:cs="Arial"/>
          <w:sz w:val="22"/>
          <w:szCs w:val="22"/>
        </w:rPr>
        <w:t xml:space="preserve"> Maybe</w:t>
      </w:r>
    </w:p>
    <w:p w14:paraId="623F8BA1" w14:textId="77777777" w:rsidR="00CF25B7" w:rsidRPr="0035791F" w:rsidRDefault="003301EC" w:rsidP="00CF25B7">
      <w:pPr>
        <w:spacing w:after="120"/>
        <w:ind w:left="360"/>
        <w:rPr>
          <w:rFonts w:asciiTheme="majorHAnsi" w:hAnsiTheme="majorHAnsi" w:cs="Arial"/>
          <w:sz w:val="22"/>
          <w:szCs w:val="22"/>
        </w:rPr>
      </w:pPr>
      <w:sdt>
        <w:sdtPr>
          <w:rPr>
            <w:rFonts w:asciiTheme="majorHAnsi" w:eastAsia="MS Gothic" w:hAnsiTheme="majorHAnsi" w:cs="MS Gothic"/>
            <w:sz w:val="22"/>
            <w:szCs w:val="22"/>
          </w:rPr>
          <w:id w:val="-1675484382"/>
          <w14:checkbox>
            <w14:checked w14:val="0"/>
            <w14:checkedState w14:val="2612" w14:font="MS Gothic"/>
            <w14:uncheckedState w14:val="2610" w14:font="MS Gothic"/>
          </w14:checkbox>
        </w:sdtPr>
        <w:sdtEndPr/>
        <w:sdtContent>
          <w:r w:rsidR="00CF25B7" w:rsidRPr="0035791F">
            <w:rPr>
              <w:rFonts w:ascii="MS Gothic" w:eastAsia="MS Gothic" w:hAnsi="MS Gothic" w:cs="MS Gothic" w:hint="eastAsia"/>
              <w:sz w:val="22"/>
              <w:szCs w:val="22"/>
            </w:rPr>
            <w:t>☐</w:t>
          </w:r>
        </w:sdtContent>
      </w:sdt>
      <w:r w:rsidR="00CF25B7" w:rsidRPr="0035791F">
        <w:rPr>
          <w:rFonts w:asciiTheme="majorHAnsi" w:hAnsiTheme="majorHAnsi" w:cs="Arial"/>
          <w:sz w:val="22"/>
          <w:szCs w:val="22"/>
        </w:rPr>
        <w:t xml:space="preserve"> No</w:t>
      </w:r>
    </w:p>
    <w:p w14:paraId="3ADC91D4" w14:textId="77777777" w:rsidR="00CF25B7" w:rsidRDefault="00CF25B7" w:rsidP="00CF25B7">
      <w:pPr>
        <w:spacing w:after="240"/>
        <w:ind w:left="426"/>
        <w:rPr>
          <w:rFonts w:asciiTheme="majorHAnsi" w:hAnsiTheme="majorHAnsi" w:cs="Arial"/>
          <w:i/>
          <w:sz w:val="22"/>
          <w:szCs w:val="22"/>
        </w:rPr>
      </w:pPr>
      <w:r w:rsidRPr="0035791F">
        <w:rPr>
          <w:rFonts w:asciiTheme="majorHAnsi" w:hAnsiTheme="majorHAnsi" w:cs="Arial"/>
          <w:i/>
          <w:sz w:val="22"/>
          <w:szCs w:val="22"/>
        </w:rPr>
        <w:t>Please describe further:</w:t>
      </w:r>
    </w:p>
    <w:p w14:paraId="310D9C8F" w14:textId="4CF41D61" w:rsidR="002A4265" w:rsidRPr="002A4265" w:rsidRDefault="002A4265" w:rsidP="00CF25B7">
      <w:pPr>
        <w:spacing w:after="240"/>
        <w:ind w:left="426"/>
        <w:rPr>
          <w:rFonts w:asciiTheme="majorHAnsi" w:hAnsiTheme="majorHAnsi" w:cs="Arial"/>
          <w:sz w:val="22"/>
          <w:szCs w:val="22"/>
        </w:rPr>
      </w:pPr>
      <w:r>
        <w:rPr>
          <w:rFonts w:asciiTheme="majorHAnsi" w:hAnsiTheme="majorHAnsi" w:cs="Arial"/>
          <w:sz w:val="22"/>
          <w:szCs w:val="22"/>
        </w:rPr>
        <w:t>Our plan is to continue the development of the Autonomous UXO Identification platform and conduct testing of a radar system mounted to the HEX copter drone. Virginia Diodes Inc. will be involved in planning the radar either through consultation or providing key components for the radar</w:t>
      </w:r>
      <w:r w:rsidR="00577514">
        <w:rPr>
          <w:rFonts w:asciiTheme="majorHAnsi" w:hAnsiTheme="majorHAnsi" w:cs="Arial"/>
          <w:sz w:val="22"/>
          <w:szCs w:val="22"/>
        </w:rPr>
        <w:t xml:space="preserve"> again</w:t>
      </w:r>
      <w:r>
        <w:rPr>
          <w:rFonts w:asciiTheme="majorHAnsi" w:hAnsiTheme="majorHAnsi" w:cs="Arial"/>
          <w:sz w:val="22"/>
          <w:szCs w:val="22"/>
        </w:rPr>
        <w:t>. Once the testing is complete, we plan to consult further with the GICHD to discuss the next steps of validating the system for humanitarian demining.</w:t>
      </w:r>
    </w:p>
    <w:p w14:paraId="2066E945" w14:textId="77777777" w:rsidR="009309E9" w:rsidRPr="0035791F" w:rsidRDefault="009309E9" w:rsidP="009309E9">
      <w:pPr>
        <w:rPr>
          <w:rFonts w:asciiTheme="majorHAnsi" w:hAnsiTheme="majorHAnsi"/>
          <w:sz w:val="22"/>
          <w:szCs w:val="22"/>
        </w:rPr>
      </w:pPr>
    </w:p>
    <w:p w14:paraId="270FB0F8" w14:textId="77777777" w:rsidR="009309E9" w:rsidRPr="0035791F" w:rsidRDefault="009309E9" w:rsidP="009309E9">
      <w:pPr>
        <w:pBdr>
          <w:top w:val="single" w:sz="4" w:space="18" w:color="auto"/>
        </w:pBdr>
        <w:spacing w:before="120" w:after="60"/>
        <w:jc w:val="both"/>
        <w:rPr>
          <w:rFonts w:asciiTheme="majorHAnsi" w:hAnsiTheme="majorHAnsi" w:cs="Arial"/>
          <w:b/>
          <w:caps/>
        </w:rPr>
      </w:pPr>
      <w:r w:rsidRPr="0035791F">
        <w:rPr>
          <w:rFonts w:asciiTheme="majorHAnsi" w:hAnsiTheme="majorHAnsi" w:cs="Arial"/>
          <w:b/>
          <w:caps/>
        </w:rPr>
        <w:t>Dissemination</w:t>
      </w:r>
    </w:p>
    <w:p w14:paraId="0279D0DB" w14:textId="254AECAF" w:rsidR="00CF25B7" w:rsidRPr="0035791F" w:rsidRDefault="00126D60" w:rsidP="00CF25B7">
      <w:pPr>
        <w:rPr>
          <w:rFonts w:asciiTheme="majorHAnsi" w:hAnsiTheme="majorHAnsi" w:cs="Arial"/>
          <w:sz w:val="22"/>
          <w:szCs w:val="22"/>
        </w:rPr>
      </w:pPr>
      <w:r w:rsidRPr="0035791F">
        <w:rPr>
          <w:rFonts w:asciiTheme="majorHAnsi" w:hAnsiTheme="majorHAnsi" w:cs="Arial"/>
          <w:b/>
          <w:sz w:val="22"/>
          <w:szCs w:val="22"/>
        </w:rPr>
        <w:t>11</w:t>
      </w:r>
      <w:r w:rsidR="00CF25B7" w:rsidRPr="0035791F">
        <w:rPr>
          <w:rFonts w:asciiTheme="majorHAnsi" w:hAnsiTheme="majorHAnsi" w:cs="Arial"/>
          <w:sz w:val="22"/>
          <w:szCs w:val="22"/>
        </w:rPr>
        <w:t xml:space="preserve">. Please describe any steps taken to disseminate the outcomes of the project. </w:t>
      </w:r>
    </w:p>
    <w:p w14:paraId="164E00BB" w14:textId="77777777" w:rsidR="00CF25B7" w:rsidRPr="0035791F" w:rsidRDefault="00CF25B7" w:rsidP="00CF25B7">
      <w:pPr>
        <w:spacing w:after="240"/>
        <w:ind w:left="284"/>
        <w:rPr>
          <w:rFonts w:asciiTheme="majorHAnsi" w:hAnsiTheme="majorHAnsi" w:cs="Arial"/>
          <w:b/>
          <w:sz w:val="20"/>
          <w:szCs w:val="20"/>
        </w:rPr>
      </w:pPr>
      <w:r w:rsidRPr="0035791F">
        <w:rPr>
          <w:rFonts w:asciiTheme="majorHAnsi" w:hAnsiTheme="majorHAnsi" w:cs="Arial"/>
          <w:i/>
          <w:sz w:val="20"/>
          <w:szCs w:val="20"/>
        </w:rPr>
        <w:t>Please include all completed and forthcoming, as well as all planned and unplanned products (for example, research and policy reports, journal articles, video blogs, evaluations).</w:t>
      </w:r>
    </w:p>
    <w:p w14:paraId="497ECEFE" w14:textId="07B15472" w:rsidR="00CF25B7" w:rsidRPr="00DC130F" w:rsidRDefault="00DC130F" w:rsidP="00CF25B7">
      <w:pPr>
        <w:spacing w:after="240"/>
        <w:ind w:left="284" w:hanging="284"/>
        <w:jc w:val="both"/>
        <w:rPr>
          <w:rFonts w:asciiTheme="majorHAnsi" w:hAnsiTheme="majorHAnsi" w:cs="Arial"/>
          <w:sz w:val="22"/>
          <w:szCs w:val="22"/>
        </w:rPr>
      </w:pPr>
      <w:r>
        <w:rPr>
          <w:rFonts w:asciiTheme="majorHAnsi" w:hAnsiTheme="majorHAnsi" w:cs="Arial"/>
          <w:sz w:val="22"/>
          <w:szCs w:val="22"/>
        </w:rPr>
        <w:tab/>
        <w:t xml:space="preserve">To disseminate the progress and development of the radar technology, we will submit a technical paper to the IEEE (Institute of Electrical and Electronic Engineering) Transactions on Terahertz Science and Technology journal. The IEEE is the largest professional organization in the world and published articles will have high </w:t>
      </w:r>
      <w:r w:rsidR="007E65B1">
        <w:rPr>
          <w:rFonts w:asciiTheme="majorHAnsi" w:hAnsiTheme="majorHAnsi" w:cs="Arial"/>
          <w:sz w:val="22"/>
          <w:szCs w:val="22"/>
        </w:rPr>
        <w:t xml:space="preserve">visibility and </w:t>
      </w:r>
      <w:r>
        <w:rPr>
          <w:rFonts w:asciiTheme="majorHAnsi" w:hAnsiTheme="majorHAnsi" w:cs="Arial"/>
          <w:sz w:val="22"/>
          <w:szCs w:val="22"/>
        </w:rPr>
        <w:t>impact factor for future development of millimeter wave ground penetrating radar in the engineering community.</w:t>
      </w:r>
      <w:r w:rsidR="001C76A3">
        <w:rPr>
          <w:rFonts w:asciiTheme="majorHAnsi" w:hAnsiTheme="majorHAnsi" w:cs="Arial"/>
          <w:sz w:val="22"/>
          <w:szCs w:val="22"/>
        </w:rPr>
        <w:t xml:space="preserve"> We have also submitted a video blog and images to the HIF website. </w:t>
      </w:r>
    </w:p>
    <w:p w14:paraId="4CDB352B" w14:textId="5B0AD783" w:rsidR="009309E9" w:rsidRPr="0035791F" w:rsidRDefault="00721B79" w:rsidP="009309E9">
      <w:pPr>
        <w:pBdr>
          <w:top w:val="single" w:sz="4" w:space="18" w:color="auto"/>
        </w:pBdr>
        <w:spacing w:before="120" w:after="60"/>
        <w:rPr>
          <w:rFonts w:asciiTheme="majorHAnsi" w:hAnsiTheme="majorHAnsi" w:cs="Arial"/>
          <w:b/>
          <w:caps/>
        </w:rPr>
      </w:pPr>
      <w:r w:rsidRPr="0035791F">
        <w:rPr>
          <w:rFonts w:asciiTheme="majorHAnsi" w:hAnsiTheme="majorHAnsi" w:cs="Arial"/>
          <w:b/>
          <w:caps/>
        </w:rPr>
        <w:t>NEXT STEPS</w:t>
      </w:r>
    </w:p>
    <w:p w14:paraId="2973866A" w14:textId="79C2D743" w:rsidR="00CF25B7" w:rsidRPr="0035791F" w:rsidRDefault="00CF016A" w:rsidP="00CF25B7">
      <w:pPr>
        <w:spacing w:after="120"/>
        <w:rPr>
          <w:rFonts w:asciiTheme="majorHAnsi" w:hAnsiTheme="majorHAnsi" w:cs="Arial"/>
          <w:sz w:val="22"/>
          <w:szCs w:val="22"/>
        </w:rPr>
      </w:pPr>
      <w:r w:rsidRPr="0035791F">
        <w:rPr>
          <w:rFonts w:asciiTheme="majorHAnsi" w:hAnsiTheme="majorHAnsi" w:cs="Arial"/>
          <w:b/>
          <w:sz w:val="22"/>
          <w:szCs w:val="22"/>
        </w:rPr>
        <w:lastRenderedPageBreak/>
        <w:t>1</w:t>
      </w:r>
      <w:r w:rsidR="00126D60" w:rsidRPr="0035791F">
        <w:rPr>
          <w:rFonts w:asciiTheme="majorHAnsi" w:hAnsiTheme="majorHAnsi" w:cs="Arial"/>
          <w:b/>
          <w:sz w:val="22"/>
          <w:szCs w:val="22"/>
        </w:rPr>
        <w:t>2</w:t>
      </w:r>
      <w:r w:rsidR="00CF25B7" w:rsidRPr="0035791F">
        <w:rPr>
          <w:rFonts w:asciiTheme="majorHAnsi" w:hAnsiTheme="majorHAnsi" w:cs="Arial"/>
          <w:b/>
          <w:sz w:val="22"/>
          <w:szCs w:val="22"/>
        </w:rPr>
        <w:t>.</w:t>
      </w:r>
      <w:r w:rsidR="00CF25B7" w:rsidRPr="0035791F">
        <w:rPr>
          <w:rFonts w:asciiTheme="majorHAnsi" w:hAnsiTheme="majorHAnsi" w:cs="Arial"/>
          <w:sz w:val="22"/>
          <w:szCs w:val="22"/>
        </w:rPr>
        <w:t xml:space="preserve"> </w:t>
      </w:r>
      <w:r w:rsidR="007747DF">
        <w:rPr>
          <w:rFonts w:asciiTheme="majorHAnsi" w:hAnsiTheme="majorHAnsi" w:cs="Arial"/>
          <w:sz w:val="22"/>
          <w:szCs w:val="22"/>
        </w:rPr>
        <w:t>Will</w:t>
      </w:r>
      <w:r w:rsidR="00CF25B7" w:rsidRPr="0035791F">
        <w:rPr>
          <w:rFonts w:asciiTheme="majorHAnsi" w:hAnsiTheme="majorHAnsi" w:cs="Arial"/>
          <w:sz w:val="22"/>
          <w:szCs w:val="22"/>
        </w:rPr>
        <w:t xml:space="preserve"> the project</w:t>
      </w:r>
      <w:r w:rsidR="007747DF">
        <w:rPr>
          <w:rFonts w:asciiTheme="majorHAnsi" w:hAnsiTheme="majorHAnsi" w:cs="Arial"/>
          <w:sz w:val="22"/>
          <w:szCs w:val="22"/>
        </w:rPr>
        <w:t>, idea</w:t>
      </w:r>
      <w:r w:rsidR="00CF25B7" w:rsidRPr="0035791F">
        <w:rPr>
          <w:rFonts w:asciiTheme="majorHAnsi" w:hAnsiTheme="majorHAnsi" w:cs="Arial"/>
          <w:sz w:val="22"/>
          <w:szCs w:val="22"/>
        </w:rPr>
        <w:t xml:space="preserve"> or innovation be replicated</w:t>
      </w:r>
      <w:r w:rsidR="007747DF">
        <w:rPr>
          <w:rFonts w:asciiTheme="majorHAnsi" w:hAnsiTheme="majorHAnsi" w:cs="Arial"/>
          <w:sz w:val="22"/>
          <w:szCs w:val="22"/>
        </w:rPr>
        <w:t>, carried forward</w:t>
      </w:r>
      <w:r w:rsidR="00CF25B7" w:rsidRPr="0035791F">
        <w:rPr>
          <w:rFonts w:asciiTheme="majorHAnsi" w:hAnsiTheme="majorHAnsi" w:cs="Arial"/>
          <w:sz w:val="22"/>
          <w:szCs w:val="22"/>
        </w:rPr>
        <w:t xml:space="preserve"> or scaled up?</w:t>
      </w:r>
    </w:p>
    <w:p w14:paraId="4FF848C7" w14:textId="18F12051" w:rsidR="00CF25B7" w:rsidRPr="0035791F" w:rsidRDefault="003301EC" w:rsidP="007747DF">
      <w:pPr>
        <w:ind w:left="360"/>
        <w:rPr>
          <w:rFonts w:asciiTheme="majorHAnsi" w:hAnsiTheme="majorHAnsi" w:cs="Arial"/>
          <w:sz w:val="22"/>
          <w:szCs w:val="22"/>
        </w:rPr>
      </w:pPr>
      <w:sdt>
        <w:sdtPr>
          <w:rPr>
            <w:rFonts w:asciiTheme="majorHAnsi" w:eastAsia="MS Gothic" w:hAnsiTheme="majorHAnsi" w:cs="MS Gothic"/>
            <w:sz w:val="22"/>
            <w:szCs w:val="22"/>
          </w:rPr>
          <w:id w:val="1986356630"/>
          <w14:checkbox>
            <w14:checked w14:val="1"/>
            <w14:checkedState w14:val="2612" w14:font="MS Gothic"/>
            <w14:uncheckedState w14:val="2610" w14:font="MS Gothic"/>
          </w14:checkbox>
        </w:sdtPr>
        <w:sdtEndPr/>
        <w:sdtContent>
          <w:r w:rsidR="005E26D4">
            <w:rPr>
              <w:rFonts w:ascii="MS Gothic" w:eastAsia="MS Gothic" w:hAnsi="MS Gothic" w:cs="MS Gothic" w:hint="eastAsia"/>
              <w:sz w:val="22"/>
              <w:szCs w:val="22"/>
            </w:rPr>
            <w:t>☒</w:t>
          </w:r>
        </w:sdtContent>
      </w:sdt>
      <w:r w:rsidR="007747DF">
        <w:rPr>
          <w:rFonts w:asciiTheme="majorHAnsi" w:hAnsiTheme="majorHAnsi" w:cs="Arial"/>
          <w:sz w:val="22"/>
          <w:szCs w:val="22"/>
        </w:rPr>
        <w:t xml:space="preserve"> Yes</w:t>
      </w:r>
    </w:p>
    <w:p w14:paraId="1314220E" w14:textId="77777777" w:rsidR="00CF25B7" w:rsidRDefault="003301EC" w:rsidP="007747DF">
      <w:pPr>
        <w:ind w:left="357"/>
        <w:rPr>
          <w:rFonts w:asciiTheme="majorHAnsi" w:hAnsiTheme="majorHAnsi" w:cs="Arial"/>
          <w:sz w:val="22"/>
          <w:szCs w:val="22"/>
        </w:rPr>
      </w:pPr>
      <w:sdt>
        <w:sdtPr>
          <w:rPr>
            <w:rFonts w:asciiTheme="majorHAnsi" w:eastAsia="MS Gothic" w:hAnsiTheme="majorHAnsi" w:cs="MS Gothic"/>
            <w:sz w:val="22"/>
            <w:szCs w:val="22"/>
          </w:rPr>
          <w:id w:val="1295100735"/>
          <w14:checkbox>
            <w14:checked w14:val="0"/>
            <w14:checkedState w14:val="2612" w14:font="MS Gothic"/>
            <w14:uncheckedState w14:val="2610" w14:font="MS Gothic"/>
          </w14:checkbox>
        </w:sdtPr>
        <w:sdtEndPr/>
        <w:sdtContent>
          <w:r w:rsidR="00CF25B7" w:rsidRPr="0035791F">
            <w:rPr>
              <w:rFonts w:ascii="MS Gothic" w:eastAsia="MS Gothic" w:hAnsi="MS Gothic" w:cs="MS Gothic" w:hint="eastAsia"/>
              <w:sz w:val="22"/>
              <w:szCs w:val="22"/>
            </w:rPr>
            <w:t>☐</w:t>
          </w:r>
        </w:sdtContent>
      </w:sdt>
      <w:r w:rsidR="00CF25B7" w:rsidRPr="0035791F">
        <w:rPr>
          <w:rFonts w:asciiTheme="majorHAnsi" w:hAnsiTheme="majorHAnsi" w:cs="Arial"/>
          <w:sz w:val="22"/>
          <w:szCs w:val="22"/>
        </w:rPr>
        <w:t xml:space="preserve"> No</w:t>
      </w:r>
    </w:p>
    <w:p w14:paraId="3DDC11F5" w14:textId="0C897CB4" w:rsidR="007747DF" w:rsidRPr="0035791F" w:rsidRDefault="003301EC" w:rsidP="007747DF">
      <w:pPr>
        <w:spacing w:after="120"/>
        <w:ind w:left="357"/>
        <w:rPr>
          <w:rFonts w:asciiTheme="majorHAnsi" w:hAnsiTheme="majorHAnsi" w:cs="Arial"/>
          <w:sz w:val="22"/>
          <w:szCs w:val="22"/>
        </w:rPr>
      </w:pPr>
      <w:sdt>
        <w:sdtPr>
          <w:rPr>
            <w:rFonts w:asciiTheme="majorHAnsi" w:eastAsia="MS Gothic" w:hAnsiTheme="majorHAnsi" w:cs="MS Gothic"/>
            <w:sz w:val="22"/>
            <w:szCs w:val="22"/>
          </w:rPr>
          <w:id w:val="-847017886"/>
          <w14:checkbox>
            <w14:checked w14:val="0"/>
            <w14:checkedState w14:val="2612" w14:font="MS Gothic"/>
            <w14:uncheckedState w14:val="2610" w14:font="MS Gothic"/>
          </w14:checkbox>
        </w:sdtPr>
        <w:sdtEndPr/>
        <w:sdtContent>
          <w:r w:rsidR="007747DF" w:rsidRPr="0035791F">
            <w:rPr>
              <w:rFonts w:ascii="MS Gothic" w:eastAsia="MS Gothic" w:hAnsi="MS Gothic" w:cs="MS Gothic" w:hint="eastAsia"/>
              <w:sz w:val="22"/>
              <w:szCs w:val="22"/>
            </w:rPr>
            <w:t>☐</w:t>
          </w:r>
        </w:sdtContent>
      </w:sdt>
      <w:r w:rsidR="007747DF">
        <w:rPr>
          <w:rFonts w:asciiTheme="majorHAnsi" w:hAnsiTheme="majorHAnsi" w:cs="Arial"/>
          <w:sz w:val="22"/>
          <w:szCs w:val="22"/>
        </w:rPr>
        <w:t xml:space="preserve"> Maybe</w:t>
      </w:r>
    </w:p>
    <w:p w14:paraId="647C3C24" w14:textId="77777777" w:rsidR="00CF25B7" w:rsidRDefault="00CF25B7" w:rsidP="007747DF">
      <w:pPr>
        <w:spacing w:after="240"/>
        <w:rPr>
          <w:rFonts w:asciiTheme="majorHAnsi" w:hAnsiTheme="majorHAnsi" w:cs="Arial"/>
          <w:i/>
          <w:sz w:val="22"/>
          <w:szCs w:val="22"/>
        </w:rPr>
      </w:pPr>
      <w:r w:rsidRPr="0035791F">
        <w:rPr>
          <w:rFonts w:asciiTheme="majorHAnsi" w:hAnsiTheme="majorHAnsi" w:cs="Arial"/>
          <w:i/>
          <w:sz w:val="22"/>
          <w:szCs w:val="22"/>
        </w:rPr>
        <w:t>Please describe further:</w:t>
      </w:r>
    </w:p>
    <w:p w14:paraId="75718343" w14:textId="13A22E48" w:rsidR="005E26D4" w:rsidRPr="005E26D4" w:rsidRDefault="00DC130F" w:rsidP="007747DF">
      <w:pPr>
        <w:spacing w:after="240"/>
        <w:rPr>
          <w:rFonts w:asciiTheme="majorHAnsi" w:hAnsiTheme="majorHAnsi" w:cs="Arial"/>
          <w:sz w:val="22"/>
          <w:szCs w:val="22"/>
        </w:rPr>
      </w:pPr>
      <w:r>
        <w:rPr>
          <w:rFonts w:asciiTheme="majorHAnsi" w:hAnsiTheme="majorHAnsi" w:cs="Arial"/>
          <w:sz w:val="22"/>
          <w:szCs w:val="22"/>
        </w:rPr>
        <w:t xml:space="preserve">We plan for the project to be carried forward. </w:t>
      </w:r>
      <w:r w:rsidR="005E26D4">
        <w:rPr>
          <w:rFonts w:asciiTheme="majorHAnsi" w:hAnsiTheme="majorHAnsi" w:cs="Arial"/>
          <w:sz w:val="22"/>
          <w:szCs w:val="22"/>
        </w:rPr>
        <w:t>The next step for us is to</w:t>
      </w:r>
      <w:r w:rsidR="00091A47">
        <w:rPr>
          <w:rFonts w:asciiTheme="majorHAnsi" w:hAnsiTheme="majorHAnsi" w:cs="Arial"/>
          <w:sz w:val="22"/>
          <w:szCs w:val="22"/>
        </w:rPr>
        <w:t xml:space="preserve"> mount the radar on a drone and test the system at CROMAC (Croatian Mine Action Centre). This will validate the equipment as a fully qualified demining tool which</w:t>
      </w:r>
      <w:r w:rsidR="009267B4">
        <w:rPr>
          <w:rFonts w:asciiTheme="majorHAnsi" w:hAnsiTheme="majorHAnsi" w:cs="Arial"/>
          <w:sz w:val="22"/>
          <w:szCs w:val="22"/>
        </w:rPr>
        <w:t xml:space="preserve"> can be scaled up and deployed. We then plan to consult further with the GICHD for deploying the systems in the field. </w:t>
      </w:r>
    </w:p>
    <w:p w14:paraId="0D1C1629" w14:textId="77777777" w:rsidR="00CF25B7" w:rsidRPr="0035791F" w:rsidRDefault="00CF25B7" w:rsidP="00CF25B7">
      <w:pPr>
        <w:spacing w:after="120"/>
        <w:ind w:left="360"/>
        <w:rPr>
          <w:rFonts w:asciiTheme="majorHAnsi" w:hAnsiTheme="majorHAnsi" w:cs="Arial"/>
          <w:sz w:val="22"/>
          <w:szCs w:val="22"/>
        </w:rPr>
      </w:pPr>
    </w:p>
    <w:p w14:paraId="1AFBD89B" w14:textId="52048ED8" w:rsidR="00CF25B7" w:rsidRPr="0035791F" w:rsidRDefault="00CF016A" w:rsidP="008F1084">
      <w:pPr>
        <w:rPr>
          <w:rFonts w:asciiTheme="majorHAnsi" w:hAnsiTheme="majorHAnsi" w:cs="Arial"/>
          <w:i/>
          <w:sz w:val="22"/>
          <w:szCs w:val="22"/>
        </w:rPr>
      </w:pPr>
      <w:r w:rsidRPr="0035791F">
        <w:rPr>
          <w:rFonts w:asciiTheme="majorHAnsi" w:hAnsiTheme="majorHAnsi" w:cs="Arial"/>
          <w:b/>
          <w:sz w:val="22"/>
          <w:szCs w:val="22"/>
        </w:rPr>
        <w:t>1</w:t>
      </w:r>
      <w:r w:rsidR="00BE42D2" w:rsidRPr="0035791F">
        <w:rPr>
          <w:rFonts w:asciiTheme="majorHAnsi" w:hAnsiTheme="majorHAnsi" w:cs="Arial"/>
          <w:b/>
          <w:sz w:val="22"/>
          <w:szCs w:val="22"/>
        </w:rPr>
        <w:t>3</w:t>
      </w:r>
      <w:r w:rsidR="00CF25B7" w:rsidRPr="0035791F">
        <w:rPr>
          <w:rFonts w:asciiTheme="majorHAnsi" w:hAnsiTheme="majorHAnsi" w:cs="Arial"/>
          <w:b/>
          <w:sz w:val="22"/>
          <w:szCs w:val="22"/>
        </w:rPr>
        <w:t>.</w:t>
      </w:r>
      <w:r w:rsidR="00CF25B7" w:rsidRPr="0035791F">
        <w:rPr>
          <w:rFonts w:asciiTheme="majorHAnsi" w:hAnsiTheme="majorHAnsi" w:cs="Arial"/>
          <w:sz w:val="22"/>
          <w:szCs w:val="22"/>
        </w:rPr>
        <w:t xml:space="preserve"> If the project</w:t>
      </w:r>
      <w:r w:rsidR="007747DF">
        <w:rPr>
          <w:rFonts w:asciiTheme="majorHAnsi" w:hAnsiTheme="majorHAnsi" w:cs="Arial"/>
          <w:sz w:val="22"/>
          <w:szCs w:val="22"/>
        </w:rPr>
        <w:t xml:space="preserve">, idea </w:t>
      </w:r>
      <w:r w:rsidR="00CF25B7" w:rsidRPr="0035791F">
        <w:rPr>
          <w:rFonts w:asciiTheme="majorHAnsi" w:hAnsiTheme="majorHAnsi" w:cs="Arial"/>
          <w:sz w:val="22"/>
          <w:szCs w:val="22"/>
        </w:rPr>
        <w:t>or innovation could be</w:t>
      </w:r>
      <w:r w:rsidR="007747DF">
        <w:rPr>
          <w:rFonts w:asciiTheme="majorHAnsi" w:hAnsiTheme="majorHAnsi" w:cs="Arial"/>
          <w:sz w:val="22"/>
          <w:szCs w:val="22"/>
        </w:rPr>
        <w:t xml:space="preserve"> carried forward, </w:t>
      </w:r>
      <w:r w:rsidR="00CF25B7" w:rsidRPr="0035791F">
        <w:rPr>
          <w:rFonts w:asciiTheme="majorHAnsi" w:hAnsiTheme="majorHAnsi" w:cs="Arial"/>
          <w:sz w:val="22"/>
          <w:szCs w:val="22"/>
        </w:rPr>
        <w:t xml:space="preserve">replicated or scaled up, please list the three most important issues or actions </w:t>
      </w:r>
      <w:r w:rsidR="008F1084" w:rsidRPr="0035791F">
        <w:rPr>
          <w:rFonts w:asciiTheme="majorHAnsi" w:hAnsiTheme="majorHAnsi" w:cs="Arial"/>
          <w:sz w:val="22"/>
          <w:szCs w:val="22"/>
        </w:rPr>
        <w:t xml:space="preserve">that will need to be considered </w:t>
      </w:r>
      <w:r w:rsidR="00CF25B7" w:rsidRPr="0035791F">
        <w:rPr>
          <w:rFonts w:asciiTheme="majorHAnsi" w:hAnsiTheme="majorHAnsi" w:cs="Arial"/>
          <w:i/>
          <w:sz w:val="22"/>
          <w:szCs w:val="22"/>
        </w:rPr>
        <w:t>(where 1 = most important and 3 = least important)</w:t>
      </w:r>
    </w:p>
    <w:p w14:paraId="4AB1803C" w14:textId="77777777" w:rsidR="00CF25B7" w:rsidRPr="0035791F" w:rsidRDefault="00CF25B7" w:rsidP="00CF25B7">
      <w:pPr>
        <w:rPr>
          <w:rFonts w:asciiTheme="majorHAnsi" w:hAnsiTheme="majorHAnsi" w:cs="Arial"/>
          <w:i/>
          <w:sz w:val="22"/>
          <w:szCs w:val="22"/>
        </w:rPr>
      </w:pPr>
    </w:p>
    <w:tbl>
      <w:tblPr>
        <w:tblStyle w:val="LightShading"/>
        <w:tblW w:w="0" w:type="auto"/>
        <w:tblInd w:w="397" w:type="dxa"/>
        <w:tblLook w:val="04A0" w:firstRow="1" w:lastRow="0" w:firstColumn="1" w:lastColumn="0" w:noHBand="0" w:noVBand="1"/>
      </w:tblPr>
      <w:tblGrid>
        <w:gridCol w:w="6992"/>
        <w:gridCol w:w="436"/>
        <w:gridCol w:w="436"/>
        <w:gridCol w:w="436"/>
      </w:tblGrid>
      <w:tr w:rsidR="00CF25B7" w:rsidRPr="0035791F" w14:paraId="56F70E0F" w14:textId="77777777" w:rsidTr="00091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2" w:type="dxa"/>
            <w:tcBorders>
              <w:top w:val="single" w:sz="8" w:space="0" w:color="7F7F7F" w:themeColor="text1" w:themeTint="80"/>
              <w:bottom w:val="single" w:sz="8" w:space="0" w:color="7F7F7F" w:themeColor="text1" w:themeTint="80"/>
            </w:tcBorders>
            <w:vAlign w:val="center"/>
          </w:tcPr>
          <w:p w14:paraId="1691540B" w14:textId="77777777" w:rsidR="00CF25B7" w:rsidRPr="0035791F" w:rsidRDefault="00CF25B7" w:rsidP="00BE42D2">
            <w:pPr>
              <w:spacing w:before="60" w:after="60"/>
              <w:rPr>
                <w:rFonts w:asciiTheme="majorHAnsi" w:hAnsiTheme="majorHAnsi" w:cs="Arial"/>
                <w:bCs w:val="0"/>
                <w:color w:val="auto"/>
                <w:sz w:val="22"/>
                <w:szCs w:val="22"/>
              </w:rPr>
            </w:pPr>
            <w:r w:rsidRPr="0035791F">
              <w:rPr>
                <w:rFonts w:asciiTheme="majorHAnsi" w:hAnsiTheme="majorHAnsi" w:cs="Arial"/>
                <w:bCs w:val="0"/>
                <w:color w:val="auto"/>
                <w:sz w:val="22"/>
                <w:szCs w:val="22"/>
              </w:rPr>
              <w:t>Suggestion/issue</w:t>
            </w:r>
          </w:p>
        </w:tc>
        <w:tc>
          <w:tcPr>
            <w:tcW w:w="436" w:type="dxa"/>
            <w:tcBorders>
              <w:top w:val="single" w:sz="8" w:space="0" w:color="7F7F7F" w:themeColor="text1" w:themeTint="80"/>
              <w:bottom w:val="single" w:sz="8" w:space="0" w:color="7F7F7F" w:themeColor="text1" w:themeTint="80"/>
            </w:tcBorders>
            <w:vAlign w:val="center"/>
          </w:tcPr>
          <w:p w14:paraId="6051E018" w14:textId="77777777" w:rsidR="00CF25B7" w:rsidRPr="0035791F" w:rsidRDefault="00CF25B7" w:rsidP="00FA59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i/>
                <w:color w:val="auto"/>
                <w:sz w:val="22"/>
                <w:szCs w:val="22"/>
              </w:rPr>
            </w:pPr>
            <w:r w:rsidRPr="0035791F">
              <w:rPr>
                <w:rFonts w:asciiTheme="majorHAnsi" w:hAnsiTheme="majorHAnsi" w:cs="Arial"/>
                <w:bCs w:val="0"/>
                <w:i/>
                <w:color w:val="auto"/>
                <w:sz w:val="22"/>
                <w:szCs w:val="22"/>
              </w:rPr>
              <w:t>1</w:t>
            </w:r>
          </w:p>
        </w:tc>
        <w:tc>
          <w:tcPr>
            <w:tcW w:w="436" w:type="dxa"/>
            <w:tcBorders>
              <w:top w:val="single" w:sz="8" w:space="0" w:color="7F7F7F" w:themeColor="text1" w:themeTint="80"/>
              <w:bottom w:val="single" w:sz="8" w:space="0" w:color="7F7F7F" w:themeColor="text1" w:themeTint="80"/>
            </w:tcBorders>
            <w:vAlign w:val="center"/>
          </w:tcPr>
          <w:p w14:paraId="400ED81A" w14:textId="77777777" w:rsidR="00CF25B7" w:rsidRPr="0035791F" w:rsidRDefault="00CF25B7" w:rsidP="00FA59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i/>
                <w:color w:val="auto"/>
                <w:sz w:val="22"/>
                <w:szCs w:val="22"/>
              </w:rPr>
            </w:pPr>
            <w:r w:rsidRPr="0035791F">
              <w:rPr>
                <w:rFonts w:asciiTheme="majorHAnsi" w:hAnsiTheme="majorHAnsi" w:cs="Arial"/>
                <w:bCs w:val="0"/>
                <w:i/>
                <w:color w:val="auto"/>
                <w:sz w:val="22"/>
                <w:szCs w:val="22"/>
              </w:rPr>
              <w:t>2</w:t>
            </w:r>
          </w:p>
        </w:tc>
        <w:tc>
          <w:tcPr>
            <w:tcW w:w="436" w:type="dxa"/>
            <w:tcBorders>
              <w:top w:val="single" w:sz="8" w:space="0" w:color="7F7F7F" w:themeColor="text1" w:themeTint="80"/>
              <w:bottom w:val="single" w:sz="8" w:space="0" w:color="7F7F7F" w:themeColor="text1" w:themeTint="80"/>
            </w:tcBorders>
            <w:vAlign w:val="center"/>
          </w:tcPr>
          <w:p w14:paraId="1485400E" w14:textId="77777777" w:rsidR="00CF25B7" w:rsidRPr="0035791F" w:rsidRDefault="00CF25B7" w:rsidP="00FA596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i/>
                <w:color w:val="auto"/>
                <w:sz w:val="22"/>
                <w:szCs w:val="22"/>
              </w:rPr>
            </w:pPr>
            <w:r w:rsidRPr="0035791F">
              <w:rPr>
                <w:rFonts w:asciiTheme="majorHAnsi" w:hAnsiTheme="majorHAnsi" w:cs="Arial"/>
                <w:bCs w:val="0"/>
                <w:i/>
                <w:color w:val="auto"/>
                <w:sz w:val="22"/>
                <w:szCs w:val="22"/>
              </w:rPr>
              <w:t>3</w:t>
            </w:r>
          </w:p>
        </w:tc>
      </w:tr>
      <w:tr w:rsidR="00CF25B7" w:rsidRPr="0035791F" w14:paraId="420B1866" w14:textId="77777777" w:rsidTr="00091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2" w:type="dxa"/>
            <w:tcBorders>
              <w:top w:val="single" w:sz="8" w:space="0" w:color="7F7F7F" w:themeColor="text1" w:themeTint="80"/>
            </w:tcBorders>
          </w:tcPr>
          <w:p w14:paraId="5EE33F65" w14:textId="503FA8C0" w:rsidR="00CF25B7" w:rsidRPr="0035791F" w:rsidRDefault="00CF25B7" w:rsidP="00FA596A">
            <w:pPr>
              <w:spacing w:before="40" w:after="40"/>
              <w:rPr>
                <w:rFonts w:asciiTheme="majorHAnsi" w:hAnsiTheme="majorHAnsi" w:cs="Arial"/>
                <w:b w:val="0"/>
                <w:bCs w:val="0"/>
                <w:color w:val="auto"/>
                <w:sz w:val="22"/>
                <w:szCs w:val="22"/>
              </w:rPr>
            </w:pPr>
            <w:r w:rsidRPr="0035791F">
              <w:rPr>
                <w:rFonts w:asciiTheme="majorHAnsi" w:hAnsiTheme="majorHAnsi" w:cs="Arial"/>
                <w:b w:val="0"/>
                <w:bCs w:val="0"/>
                <w:color w:val="auto"/>
                <w:sz w:val="22"/>
                <w:szCs w:val="22"/>
              </w:rPr>
              <w:t>1</w:t>
            </w:r>
            <w:r w:rsidR="00091A47">
              <w:rPr>
                <w:rFonts w:asciiTheme="majorHAnsi" w:hAnsiTheme="majorHAnsi" w:cs="Arial"/>
                <w:b w:val="0"/>
                <w:bCs w:val="0"/>
                <w:color w:val="auto"/>
                <w:sz w:val="22"/>
                <w:szCs w:val="22"/>
              </w:rPr>
              <w:t xml:space="preserve"> The radar system will need to be mounted onto the drone and tested. Testing can be accomplished by surveying a known area of land and testing the accuracy of identifying buried targets. </w:t>
            </w:r>
          </w:p>
          <w:p w14:paraId="4F03FFC0" w14:textId="77777777" w:rsidR="00CF25B7" w:rsidRPr="0035791F" w:rsidRDefault="00CF25B7" w:rsidP="00FA596A">
            <w:pPr>
              <w:spacing w:before="40" w:after="40"/>
              <w:rPr>
                <w:rFonts w:asciiTheme="majorHAnsi" w:hAnsiTheme="majorHAnsi" w:cs="Arial"/>
                <w:b w:val="0"/>
                <w:bCs w:val="0"/>
                <w:color w:val="auto"/>
                <w:sz w:val="22"/>
                <w:szCs w:val="22"/>
              </w:rPr>
            </w:pPr>
          </w:p>
          <w:p w14:paraId="67773E77" w14:textId="77777777" w:rsidR="00CF25B7" w:rsidRPr="0035791F" w:rsidRDefault="00CF25B7" w:rsidP="00FA596A">
            <w:pPr>
              <w:spacing w:before="40" w:after="40"/>
              <w:rPr>
                <w:rFonts w:asciiTheme="majorHAnsi" w:hAnsiTheme="majorHAnsi" w:cs="Arial"/>
                <w:b w:val="0"/>
                <w:bCs w:val="0"/>
                <w:color w:val="auto"/>
                <w:sz w:val="22"/>
                <w:szCs w:val="22"/>
              </w:rPr>
            </w:pPr>
          </w:p>
          <w:p w14:paraId="48974566" w14:textId="77777777" w:rsidR="00CF25B7" w:rsidRPr="0035791F" w:rsidRDefault="00CF25B7" w:rsidP="00FA596A">
            <w:pPr>
              <w:spacing w:before="40" w:after="40"/>
              <w:rPr>
                <w:rFonts w:asciiTheme="majorHAnsi" w:hAnsiTheme="majorHAnsi" w:cs="Arial"/>
                <w:b w:val="0"/>
                <w:bCs w:val="0"/>
                <w:color w:val="auto"/>
                <w:sz w:val="22"/>
                <w:szCs w:val="22"/>
              </w:rPr>
            </w:pPr>
          </w:p>
          <w:p w14:paraId="6E4E27AE" w14:textId="77777777" w:rsidR="00CF25B7" w:rsidRPr="0035791F" w:rsidRDefault="00CF25B7" w:rsidP="00FA596A">
            <w:pPr>
              <w:spacing w:before="40" w:after="40"/>
              <w:rPr>
                <w:rFonts w:asciiTheme="majorHAnsi" w:hAnsiTheme="majorHAnsi" w:cs="Arial"/>
                <w:b w:val="0"/>
                <w:bCs w:val="0"/>
                <w:color w:val="auto"/>
                <w:sz w:val="22"/>
                <w:szCs w:val="22"/>
              </w:rPr>
            </w:pPr>
          </w:p>
        </w:tc>
        <w:sdt>
          <w:sdtPr>
            <w:rPr>
              <w:rFonts w:asciiTheme="majorHAnsi" w:hAnsiTheme="majorHAnsi" w:cs="Arial"/>
              <w:sz w:val="22"/>
              <w:szCs w:val="22"/>
            </w:rPr>
            <w:id w:val="787707728"/>
            <w14:checkbox>
              <w14:checked w14:val="1"/>
              <w14:checkedState w14:val="2612" w14:font="MS Gothic"/>
              <w14:uncheckedState w14:val="2610" w14:font="MS Gothic"/>
            </w14:checkbox>
          </w:sdtPr>
          <w:sdtEndPr/>
          <w:sdtContent>
            <w:tc>
              <w:tcPr>
                <w:tcW w:w="436" w:type="dxa"/>
                <w:tcBorders>
                  <w:top w:val="single" w:sz="8" w:space="0" w:color="7F7F7F" w:themeColor="text1" w:themeTint="80"/>
                </w:tcBorders>
              </w:tcPr>
              <w:p w14:paraId="47551EF1" w14:textId="08DB3D0C" w:rsidR="00CF25B7" w:rsidRPr="0035791F" w:rsidRDefault="00091A4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Pr>
                    <w:rFonts w:ascii="MS Gothic" w:eastAsia="MS Gothic" w:hAnsi="MS Gothic" w:cs="Arial" w:hint="eastAsia"/>
                    <w:sz w:val="22"/>
                    <w:szCs w:val="22"/>
                  </w:rPr>
                  <w:t>☒</w:t>
                </w:r>
              </w:p>
            </w:tc>
          </w:sdtContent>
        </w:sdt>
        <w:sdt>
          <w:sdtPr>
            <w:rPr>
              <w:rFonts w:asciiTheme="majorHAnsi" w:hAnsiTheme="majorHAnsi" w:cs="Arial"/>
              <w:sz w:val="22"/>
              <w:szCs w:val="22"/>
            </w:rPr>
            <w:id w:val="-2007888984"/>
            <w14:checkbox>
              <w14:checked w14:val="0"/>
              <w14:checkedState w14:val="2612" w14:font="MS Gothic"/>
              <w14:uncheckedState w14:val="2610" w14:font="MS Gothic"/>
            </w14:checkbox>
          </w:sdtPr>
          <w:sdtEndPr/>
          <w:sdtContent>
            <w:tc>
              <w:tcPr>
                <w:tcW w:w="436" w:type="dxa"/>
                <w:tcBorders>
                  <w:top w:val="single" w:sz="8" w:space="0" w:color="7F7F7F" w:themeColor="text1" w:themeTint="80"/>
                </w:tcBorders>
              </w:tcPr>
              <w:p w14:paraId="2790F093" w14:textId="77777777" w:rsidR="00CF25B7" w:rsidRPr="0035791F" w:rsidRDefault="00CF25B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35791F">
                  <w:rPr>
                    <w:rFonts w:ascii="MS Gothic" w:eastAsia="MS Gothic" w:hAnsi="MS Gothic" w:cs="MS Gothic" w:hint="eastAsia"/>
                    <w:color w:val="auto"/>
                    <w:sz w:val="22"/>
                    <w:szCs w:val="22"/>
                  </w:rPr>
                  <w:t>☐</w:t>
                </w:r>
              </w:p>
            </w:tc>
          </w:sdtContent>
        </w:sdt>
        <w:sdt>
          <w:sdtPr>
            <w:rPr>
              <w:rFonts w:asciiTheme="majorHAnsi" w:hAnsiTheme="majorHAnsi" w:cs="Arial"/>
              <w:sz w:val="22"/>
              <w:szCs w:val="22"/>
            </w:rPr>
            <w:id w:val="1872947477"/>
            <w14:checkbox>
              <w14:checked w14:val="0"/>
              <w14:checkedState w14:val="2612" w14:font="MS Gothic"/>
              <w14:uncheckedState w14:val="2610" w14:font="MS Gothic"/>
            </w14:checkbox>
          </w:sdtPr>
          <w:sdtEndPr/>
          <w:sdtContent>
            <w:tc>
              <w:tcPr>
                <w:tcW w:w="436" w:type="dxa"/>
                <w:tcBorders>
                  <w:top w:val="single" w:sz="8" w:space="0" w:color="7F7F7F" w:themeColor="text1" w:themeTint="80"/>
                </w:tcBorders>
              </w:tcPr>
              <w:p w14:paraId="7E69F5E4" w14:textId="77777777" w:rsidR="00CF25B7" w:rsidRPr="0035791F" w:rsidRDefault="00CF25B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35791F">
                  <w:rPr>
                    <w:rFonts w:ascii="MS Gothic" w:eastAsia="MS Gothic" w:hAnsi="MS Gothic" w:cs="MS Gothic" w:hint="eastAsia"/>
                    <w:color w:val="auto"/>
                    <w:sz w:val="22"/>
                    <w:szCs w:val="22"/>
                  </w:rPr>
                  <w:t>☐</w:t>
                </w:r>
              </w:p>
            </w:tc>
          </w:sdtContent>
        </w:sdt>
      </w:tr>
      <w:tr w:rsidR="00CF25B7" w:rsidRPr="0035791F" w14:paraId="7012A6FB" w14:textId="77777777" w:rsidTr="00FA596A">
        <w:tc>
          <w:tcPr>
            <w:cnfStyle w:val="001000000000" w:firstRow="0" w:lastRow="0" w:firstColumn="1" w:lastColumn="0" w:oddVBand="0" w:evenVBand="0" w:oddHBand="0" w:evenHBand="0" w:firstRowFirstColumn="0" w:firstRowLastColumn="0" w:lastRowFirstColumn="0" w:lastRowLastColumn="0"/>
            <w:tcW w:w="6992" w:type="dxa"/>
          </w:tcPr>
          <w:p w14:paraId="3EB3E289" w14:textId="3539A63E" w:rsidR="00CF25B7" w:rsidRPr="0035791F" w:rsidRDefault="00CF25B7" w:rsidP="00FA596A">
            <w:pPr>
              <w:spacing w:before="40" w:after="40"/>
              <w:rPr>
                <w:rFonts w:asciiTheme="majorHAnsi" w:hAnsiTheme="majorHAnsi" w:cs="Arial"/>
                <w:b w:val="0"/>
                <w:bCs w:val="0"/>
                <w:color w:val="auto"/>
                <w:sz w:val="22"/>
                <w:szCs w:val="22"/>
              </w:rPr>
            </w:pPr>
            <w:r w:rsidRPr="0035791F">
              <w:rPr>
                <w:rFonts w:asciiTheme="majorHAnsi" w:hAnsiTheme="majorHAnsi" w:cs="Arial"/>
                <w:b w:val="0"/>
                <w:bCs w:val="0"/>
                <w:color w:val="auto"/>
                <w:sz w:val="22"/>
                <w:szCs w:val="22"/>
              </w:rPr>
              <w:t>2</w:t>
            </w:r>
            <w:r w:rsidR="00091A47">
              <w:rPr>
                <w:rFonts w:asciiTheme="majorHAnsi" w:hAnsiTheme="majorHAnsi" w:cs="Arial"/>
                <w:b w:val="0"/>
                <w:bCs w:val="0"/>
                <w:color w:val="auto"/>
                <w:sz w:val="22"/>
                <w:szCs w:val="22"/>
              </w:rPr>
              <w:t xml:space="preserve"> The system will need to be qualified at CROMAC as a UXO/Mine detection system for humanitarian purposes. At CROMAC, the system will be tested for detection accuracy for targets buried in different soil conditions as well as the efficiency/ productivity of the system.</w:t>
            </w:r>
          </w:p>
          <w:p w14:paraId="160687AD" w14:textId="77777777" w:rsidR="00CF25B7" w:rsidRPr="0035791F" w:rsidRDefault="00CF25B7" w:rsidP="00FA596A">
            <w:pPr>
              <w:spacing w:before="40" w:after="40"/>
              <w:rPr>
                <w:rFonts w:asciiTheme="majorHAnsi" w:hAnsiTheme="majorHAnsi" w:cs="Arial"/>
                <w:b w:val="0"/>
                <w:bCs w:val="0"/>
                <w:color w:val="auto"/>
                <w:sz w:val="22"/>
                <w:szCs w:val="22"/>
              </w:rPr>
            </w:pPr>
          </w:p>
          <w:p w14:paraId="138FAC86" w14:textId="77777777" w:rsidR="00CF25B7" w:rsidRPr="0035791F" w:rsidRDefault="00CF25B7" w:rsidP="00FA596A">
            <w:pPr>
              <w:spacing w:before="40" w:after="40"/>
              <w:rPr>
                <w:rFonts w:asciiTheme="majorHAnsi" w:hAnsiTheme="majorHAnsi" w:cs="Arial"/>
                <w:b w:val="0"/>
                <w:bCs w:val="0"/>
                <w:color w:val="auto"/>
                <w:sz w:val="22"/>
                <w:szCs w:val="22"/>
              </w:rPr>
            </w:pPr>
          </w:p>
          <w:p w14:paraId="28881A9F" w14:textId="77777777" w:rsidR="00CF016A" w:rsidRPr="0035791F" w:rsidRDefault="00CF016A" w:rsidP="00FA596A">
            <w:pPr>
              <w:spacing w:before="40" w:after="40"/>
              <w:rPr>
                <w:rFonts w:asciiTheme="majorHAnsi" w:hAnsiTheme="majorHAnsi" w:cs="Arial"/>
                <w:b w:val="0"/>
                <w:bCs w:val="0"/>
                <w:color w:val="auto"/>
                <w:sz w:val="22"/>
                <w:szCs w:val="22"/>
              </w:rPr>
            </w:pPr>
          </w:p>
          <w:p w14:paraId="44026F77" w14:textId="77777777" w:rsidR="00CF25B7" w:rsidRPr="0035791F" w:rsidRDefault="00CF25B7" w:rsidP="00FA596A">
            <w:pPr>
              <w:spacing w:before="40" w:after="40"/>
              <w:rPr>
                <w:rFonts w:asciiTheme="majorHAnsi" w:hAnsiTheme="majorHAnsi" w:cs="Arial"/>
                <w:b w:val="0"/>
                <w:bCs w:val="0"/>
                <w:color w:val="auto"/>
                <w:sz w:val="22"/>
                <w:szCs w:val="22"/>
              </w:rPr>
            </w:pPr>
          </w:p>
        </w:tc>
        <w:sdt>
          <w:sdtPr>
            <w:rPr>
              <w:rFonts w:asciiTheme="majorHAnsi" w:hAnsiTheme="majorHAnsi" w:cs="Arial"/>
              <w:sz w:val="22"/>
              <w:szCs w:val="22"/>
            </w:rPr>
            <w:id w:val="1013185801"/>
            <w14:checkbox>
              <w14:checked w14:val="0"/>
              <w14:checkedState w14:val="2612" w14:font="MS Gothic"/>
              <w14:uncheckedState w14:val="2610" w14:font="MS Gothic"/>
            </w14:checkbox>
          </w:sdtPr>
          <w:sdtEndPr/>
          <w:sdtContent>
            <w:tc>
              <w:tcPr>
                <w:tcW w:w="436" w:type="dxa"/>
              </w:tcPr>
              <w:p w14:paraId="2C7B085D" w14:textId="44B7A398" w:rsidR="00CF25B7" w:rsidRPr="0035791F" w:rsidRDefault="00091A47" w:rsidP="00FA59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Pr>
                    <w:rFonts w:ascii="MS Gothic" w:eastAsia="MS Gothic" w:hAnsi="MS Gothic" w:cs="Arial" w:hint="eastAsia"/>
                    <w:sz w:val="22"/>
                    <w:szCs w:val="22"/>
                  </w:rPr>
                  <w:t>☐</w:t>
                </w:r>
              </w:p>
            </w:tc>
          </w:sdtContent>
        </w:sdt>
        <w:sdt>
          <w:sdtPr>
            <w:rPr>
              <w:rFonts w:asciiTheme="majorHAnsi" w:hAnsiTheme="majorHAnsi" w:cs="Arial"/>
              <w:sz w:val="22"/>
              <w:szCs w:val="22"/>
            </w:rPr>
            <w:id w:val="-1527325399"/>
            <w14:checkbox>
              <w14:checked w14:val="1"/>
              <w14:checkedState w14:val="2612" w14:font="MS Gothic"/>
              <w14:uncheckedState w14:val="2610" w14:font="MS Gothic"/>
            </w14:checkbox>
          </w:sdtPr>
          <w:sdtEndPr/>
          <w:sdtContent>
            <w:tc>
              <w:tcPr>
                <w:tcW w:w="436" w:type="dxa"/>
              </w:tcPr>
              <w:p w14:paraId="06FCB35A" w14:textId="08A1EFF0" w:rsidR="00CF25B7" w:rsidRPr="0035791F" w:rsidRDefault="00091A47" w:rsidP="00FA59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Pr>
                    <w:rFonts w:ascii="MS Gothic" w:eastAsia="MS Gothic" w:hAnsi="MS Gothic" w:cs="Arial" w:hint="eastAsia"/>
                    <w:sz w:val="22"/>
                    <w:szCs w:val="22"/>
                  </w:rPr>
                  <w:t>☒</w:t>
                </w:r>
              </w:p>
            </w:tc>
          </w:sdtContent>
        </w:sdt>
        <w:sdt>
          <w:sdtPr>
            <w:rPr>
              <w:rFonts w:asciiTheme="majorHAnsi" w:hAnsiTheme="majorHAnsi" w:cs="Arial"/>
              <w:sz w:val="22"/>
              <w:szCs w:val="22"/>
            </w:rPr>
            <w:id w:val="-370141617"/>
            <w14:checkbox>
              <w14:checked w14:val="0"/>
              <w14:checkedState w14:val="2612" w14:font="MS Gothic"/>
              <w14:uncheckedState w14:val="2610" w14:font="MS Gothic"/>
            </w14:checkbox>
          </w:sdtPr>
          <w:sdtEndPr/>
          <w:sdtContent>
            <w:tc>
              <w:tcPr>
                <w:tcW w:w="436" w:type="dxa"/>
              </w:tcPr>
              <w:p w14:paraId="277935D3" w14:textId="77777777" w:rsidR="00CF25B7" w:rsidRPr="0035791F" w:rsidRDefault="00CF25B7" w:rsidP="00FA59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35791F">
                  <w:rPr>
                    <w:rFonts w:ascii="MS Gothic" w:eastAsia="MS Gothic" w:hAnsi="MS Gothic" w:cs="MS Gothic" w:hint="eastAsia"/>
                    <w:color w:val="auto"/>
                    <w:sz w:val="22"/>
                    <w:szCs w:val="22"/>
                  </w:rPr>
                  <w:t>☐</w:t>
                </w:r>
              </w:p>
            </w:tc>
          </w:sdtContent>
        </w:sdt>
      </w:tr>
      <w:tr w:rsidR="00CF25B7" w:rsidRPr="0035791F" w14:paraId="1505FECD" w14:textId="77777777" w:rsidTr="00CD2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2" w:type="dxa"/>
            <w:tcBorders>
              <w:bottom w:val="single" w:sz="8" w:space="0" w:color="7F7F7F" w:themeColor="text1" w:themeTint="80"/>
            </w:tcBorders>
          </w:tcPr>
          <w:p w14:paraId="169CE864" w14:textId="0D318B11" w:rsidR="00CF25B7" w:rsidRPr="0035791F" w:rsidRDefault="00CF25B7" w:rsidP="00FA596A">
            <w:pPr>
              <w:spacing w:before="40" w:after="40"/>
              <w:rPr>
                <w:rFonts w:asciiTheme="majorHAnsi" w:hAnsiTheme="majorHAnsi" w:cs="Arial"/>
                <w:b w:val="0"/>
                <w:bCs w:val="0"/>
                <w:color w:val="auto"/>
                <w:sz w:val="22"/>
                <w:szCs w:val="22"/>
              </w:rPr>
            </w:pPr>
            <w:r w:rsidRPr="0035791F">
              <w:rPr>
                <w:rFonts w:asciiTheme="majorHAnsi" w:hAnsiTheme="majorHAnsi" w:cs="Arial"/>
                <w:b w:val="0"/>
                <w:bCs w:val="0"/>
                <w:color w:val="auto"/>
                <w:sz w:val="22"/>
                <w:szCs w:val="22"/>
              </w:rPr>
              <w:t>3</w:t>
            </w:r>
            <w:r w:rsidR="00091A47">
              <w:rPr>
                <w:rFonts w:asciiTheme="majorHAnsi" w:hAnsiTheme="majorHAnsi" w:cs="Arial"/>
                <w:b w:val="0"/>
                <w:bCs w:val="0"/>
                <w:color w:val="auto"/>
                <w:sz w:val="22"/>
                <w:szCs w:val="22"/>
              </w:rPr>
              <w:t xml:space="preserve"> Further development of the system for quality control and cost reduc</w:t>
            </w:r>
            <w:r w:rsidR="00470942">
              <w:rPr>
                <w:rFonts w:asciiTheme="majorHAnsi" w:hAnsiTheme="majorHAnsi" w:cs="Arial"/>
                <w:b w:val="0"/>
                <w:bCs w:val="0"/>
                <w:color w:val="auto"/>
                <w:sz w:val="22"/>
                <w:szCs w:val="22"/>
              </w:rPr>
              <w:t>tion will need to be implemented</w:t>
            </w:r>
            <w:bookmarkStart w:id="0" w:name="_GoBack"/>
            <w:bookmarkEnd w:id="0"/>
            <w:r w:rsidR="00091A47">
              <w:rPr>
                <w:rFonts w:asciiTheme="majorHAnsi" w:hAnsiTheme="majorHAnsi" w:cs="Arial"/>
                <w:b w:val="0"/>
                <w:bCs w:val="0"/>
                <w:color w:val="auto"/>
                <w:sz w:val="22"/>
                <w:szCs w:val="22"/>
              </w:rPr>
              <w:t xml:space="preserve">. </w:t>
            </w:r>
            <w:r w:rsidR="006D7FCF">
              <w:rPr>
                <w:rFonts w:asciiTheme="majorHAnsi" w:hAnsiTheme="majorHAnsi" w:cs="Arial"/>
                <w:b w:val="0"/>
                <w:bCs w:val="0"/>
                <w:color w:val="auto"/>
                <w:sz w:val="22"/>
                <w:szCs w:val="22"/>
              </w:rPr>
              <w:t>Consultation with the GICHD will be required for considering options on deployment of the systems in the field.</w:t>
            </w:r>
          </w:p>
          <w:p w14:paraId="1C8C0BE3" w14:textId="77777777" w:rsidR="00CF25B7" w:rsidRPr="0035791F" w:rsidRDefault="00CF25B7" w:rsidP="00FA596A">
            <w:pPr>
              <w:spacing w:before="40" w:after="40"/>
              <w:rPr>
                <w:rFonts w:asciiTheme="majorHAnsi" w:hAnsiTheme="majorHAnsi" w:cs="Arial"/>
                <w:b w:val="0"/>
                <w:bCs w:val="0"/>
                <w:color w:val="auto"/>
                <w:sz w:val="22"/>
                <w:szCs w:val="22"/>
              </w:rPr>
            </w:pPr>
          </w:p>
          <w:p w14:paraId="70160E50" w14:textId="77777777" w:rsidR="00CF25B7" w:rsidRPr="0035791F" w:rsidRDefault="00CF25B7" w:rsidP="00FA596A">
            <w:pPr>
              <w:spacing w:before="40" w:after="40"/>
              <w:rPr>
                <w:rFonts w:asciiTheme="majorHAnsi" w:hAnsiTheme="majorHAnsi" w:cs="Arial"/>
                <w:b w:val="0"/>
                <w:bCs w:val="0"/>
                <w:color w:val="auto"/>
                <w:sz w:val="22"/>
                <w:szCs w:val="22"/>
              </w:rPr>
            </w:pPr>
          </w:p>
          <w:p w14:paraId="192FF8F8" w14:textId="77777777" w:rsidR="00CF25B7" w:rsidRPr="0035791F" w:rsidRDefault="00CF25B7" w:rsidP="00FA596A">
            <w:pPr>
              <w:spacing w:before="40" w:after="40"/>
              <w:rPr>
                <w:rFonts w:asciiTheme="majorHAnsi" w:hAnsiTheme="majorHAnsi" w:cs="Arial"/>
                <w:b w:val="0"/>
                <w:bCs w:val="0"/>
                <w:color w:val="auto"/>
                <w:sz w:val="22"/>
                <w:szCs w:val="22"/>
              </w:rPr>
            </w:pPr>
          </w:p>
          <w:p w14:paraId="606EF6C4" w14:textId="77777777" w:rsidR="00CF25B7" w:rsidRPr="0035791F" w:rsidRDefault="00CF25B7" w:rsidP="00FA596A">
            <w:pPr>
              <w:spacing w:before="40" w:after="40"/>
              <w:rPr>
                <w:rFonts w:asciiTheme="majorHAnsi" w:hAnsiTheme="majorHAnsi" w:cs="Arial"/>
                <w:b w:val="0"/>
                <w:bCs w:val="0"/>
                <w:color w:val="auto"/>
                <w:sz w:val="22"/>
                <w:szCs w:val="22"/>
              </w:rPr>
            </w:pPr>
          </w:p>
        </w:tc>
        <w:sdt>
          <w:sdtPr>
            <w:rPr>
              <w:rFonts w:asciiTheme="majorHAnsi" w:hAnsiTheme="majorHAnsi" w:cs="Arial"/>
              <w:sz w:val="22"/>
              <w:szCs w:val="22"/>
            </w:rPr>
            <w:id w:val="804979932"/>
            <w14:checkbox>
              <w14:checked w14:val="0"/>
              <w14:checkedState w14:val="2612" w14:font="MS Gothic"/>
              <w14:uncheckedState w14:val="2610" w14:font="MS Gothic"/>
            </w14:checkbox>
          </w:sdtPr>
          <w:sdtEndPr/>
          <w:sdtContent>
            <w:tc>
              <w:tcPr>
                <w:tcW w:w="436" w:type="dxa"/>
                <w:tcBorders>
                  <w:bottom w:val="single" w:sz="8" w:space="0" w:color="7F7F7F" w:themeColor="text1" w:themeTint="80"/>
                </w:tcBorders>
              </w:tcPr>
              <w:p w14:paraId="1BFDB1A5" w14:textId="77777777" w:rsidR="00CF25B7" w:rsidRPr="0035791F" w:rsidRDefault="00CF25B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35791F">
                  <w:rPr>
                    <w:rFonts w:ascii="MS Gothic" w:eastAsia="MS Gothic" w:hAnsi="MS Gothic" w:cs="MS Gothic" w:hint="eastAsia"/>
                    <w:color w:val="auto"/>
                    <w:sz w:val="22"/>
                    <w:szCs w:val="22"/>
                  </w:rPr>
                  <w:t>☐</w:t>
                </w:r>
              </w:p>
            </w:tc>
          </w:sdtContent>
        </w:sdt>
        <w:sdt>
          <w:sdtPr>
            <w:rPr>
              <w:rFonts w:asciiTheme="majorHAnsi" w:hAnsiTheme="majorHAnsi" w:cs="Arial"/>
              <w:sz w:val="22"/>
              <w:szCs w:val="22"/>
            </w:rPr>
            <w:id w:val="-1044670049"/>
            <w14:checkbox>
              <w14:checked w14:val="0"/>
              <w14:checkedState w14:val="2612" w14:font="MS Gothic"/>
              <w14:uncheckedState w14:val="2610" w14:font="MS Gothic"/>
            </w14:checkbox>
          </w:sdtPr>
          <w:sdtEndPr/>
          <w:sdtContent>
            <w:tc>
              <w:tcPr>
                <w:tcW w:w="436" w:type="dxa"/>
                <w:tcBorders>
                  <w:bottom w:val="single" w:sz="8" w:space="0" w:color="7F7F7F" w:themeColor="text1" w:themeTint="80"/>
                </w:tcBorders>
              </w:tcPr>
              <w:p w14:paraId="6E94C4C1" w14:textId="77777777" w:rsidR="00CF25B7" w:rsidRPr="0035791F" w:rsidRDefault="00CF25B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35791F">
                  <w:rPr>
                    <w:rFonts w:ascii="MS Gothic" w:eastAsia="MS Gothic" w:hAnsi="MS Gothic" w:cs="MS Gothic" w:hint="eastAsia"/>
                    <w:color w:val="auto"/>
                    <w:sz w:val="22"/>
                    <w:szCs w:val="22"/>
                  </w:rPr>
                  <w:t>☐</w:t>
                </w:r>
              </w:p>
            </w:tc>
          </w:sdtContent>
        </w:sdt>
        <w:sdt>
          <w:sdtPr>
            <w:rPr>
              <w:rFonts w:asciiTheme="majorHAnsi" w:hAnsiTheme="majorHAnsi" w:cs="Arial"/>
              <w:sz w:val="22"/>
              <w:szCs w:val="22"/>
            </w:rPr>
            <w:id w:val="-1040208160"/>
            <w14:checkbox>
              <w14:checked w14:val="1"/>
              <w14:checkedState w14:val="2612" w14:font="MS Gothic"/>
              <w14:uncheckedState w14:val="2610" w14:font="MS Gothic"/>
            </w14:checkbox>
          </w:sdtPr>
          <w:sdtEndPr/>
          <w:sdtContent>
            <w:tc>
              <w:tcPr>
                <w:tcW w:w="436" w:type="dxa"/>
                <w:tcBorders>
                  <w:bottom w:val="single" w:sz="8" w:space="0" w:color="7F7F7F" w:themeColor="text1" w:themeTint="80"/>
                </w:tcBorders>
              </w:tcPr>
              <w:p w14:paraId="5C4D1AB2" w14:textId="65F0E03A" w:rsidR="00CF25B7" w:rsidRPr="0035791F" w:rsidRDefault="00091A47" w:rsidP="00FA59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Pr>
                    <w:rFonts w:ascii="MS Gothic" w:eastAsia="MS Gothic" w:hAnsi="MS Gothic" w:cs="Arial" w:hint="eastAsia"/>
                    <w:sz w:val="22"/>
                    <w:szCs w:val="22"/>
                  </w:rPr>
                  <w:t>☒</w:t>
                </w:r>
              </w:p>
            </w:tc>
          </w:sdtContent>
        </w:sdt>
      </w:tr>
    </w:tbl>
    <w:p w14:paraId="495DA791" w14:textId="217B4311" w:rsidR="003F4F4B" w:rsidRPr="0035791F" w:rsidRDefault="003F4F4B">
      <w:pPr>
        <w:rPr>
          <w:rFonts w:asciiTheme="majorHAnsi" w:hAnsiTheme="majorHAnsi"/>
          <w:sz w:val="22"/>
          <w:szCs w:val="22"/>
        </w:rPr>
      </w:pPr>
    </w:p>
    <w:sectPr w:rsidR="003F4F4B" w:rsidRPr="0035791F" w:rsidSect="00D55612">
      <w:headerReference w:type="even" r:id="rId14"/>
      <w:footerReference w:type="default" r:id="rId15"/>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06F88" w14:textId="77777777" w:rsidR="003301EC" w:rsidRDefault="003301EC" w:rsidP="00EB33E0">
      <w:r>
        <w:separator/>
      </w:r>
    </w:p>
  </w:endnote>
  <w:endnote w:type="continuationSeparator" w:id="0">
    <w:p w14:paraId="6C5B0606" w14:textId="77777777" w:rsidR="003301EC" w:rsidRDefault="003301EC" w:rsidP="00EB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644995"/>
      <w:docPartObj>
        <w:docPartGallery w:val="Page Numbers (Bottom of Page)"/>
        <w:docPartUnique/>
      </w:docPartObj>
    </w:sdtPr>
    <w:sdtEndPr>
      <w:rPr>
        <w:noProof/>
      </w:rPr>
    </w:sdtEndPr>
    <w:sdtContent>
      <w:p w14:paraId="21688DBF" w14:textId="3EDEF1A8" w:rsidR="00CF25B7" w:rsidRDefault="00CF25B7">
        <w:pPr>
          <w:pStyle w:val="Footer"/>
          <w:jc w:val="right"/>
        </w:pPr>
        <w:r w:rsidRPr="00CF25B7">
          <w:rPr>
            <w:rFonts w:asciiTheme="majorHAnsi" w:hAnsiTheme="majorHAnsi"/>
            <w:sz w:val="20"/>
            <w:szCs w:val="20"/>
          </w:rPr>
          <w:fldChar w:fldCharType="begin"/>
        </w:r>
        <w:r w:rsidRPr="00CF25B7">
          <w:rPr>
            <w:rFonts w:asciiTheme="majorHAnsi" w:hAnsiTheme="majorHAnsi"/>
            <w:sz w:val="20"/>
            <w:szCs w:val="20"/>
          </w:rPr>
          <w:instrText xml:space="preserve"> PAGE   \* MERGEFORMAT </w:instrText>
        </w:r>
        <w:r w:rsidRPr="00CF25B7">
          <w:rPr>
            <w:rFonts w:asciiTheme="majorHAnsi" w:hAnsiTheme="majorHAnsi"/>
            <w:sz w:val="20"/>
            <w:szCs w:val="20"/>
          </w:rPr>
          <w:fldChar w:fldCharType="separate"/>
        </w:r>
        <w:r w:rsidR="00470942">
          <w:rPr>
            <w:rFonts w:asciiTheme="majorHAnsi" w:hAnsiTheme="majorHAnsi"/>
            <w:noProof/>
            <w:sz w:val="20"/>
            <w:szCs w:val="20"/>
          </w:rPr>
          <w:t>6</w:t>
        </w:r>
        <w:r w:rsidRPr="00CF25B7">
          <w:rPr>
            <w:rFonts w:asciiTheme="majorHAnsi" w:hAnsiTheme="majorHAnsi"/>
            <w:noProof/>
            <w:sz w:val="20"/>
            <w:szCs w:val="20"/>
          </w:rPr>
          <w:fldChar w:fldCharType="end"/>
        </w:r>
      </w:p>
    </w:sdtContent>
  </w:sdt>
  <w:p w14:paraId="492E96D8" w14:textId="77777777" w:rsidR="00CF25B7" w:rsidRDefault="00CF25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71087" w14:textId="77777777" w:rsidR="003301EC" w:rsidRDefault="003301EC" w:rsidP="00EB33E0">
      <w:r>
        <w:separator/>
      </w:r>
    </w:p>
  </w:footnote>
  <w:footnote w:type="continuationSeparator" w:id="0">
    <w:p w14:paraId="08F7A858" w14:textId="77777777" w:rsidR="003301EC" w:rsidRDefault="003301EC" w:rsidP="00EB3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9893C" w14:textId="77777777" w:rsidR="00EB33E0" w:rsidRDefault="003301EC">
    <w:pPr>
      <w:pStyle w:val="Header"/>
    </w:pPr>
    <w:sdt>
      <w:sdtPr>
        <w:id w:val="171999623"/>
        <w:temporary/>
        <w:showingPlcHdr/>
      </w:sdtPr>
      <w:sdtEndPr/>
      <w:sdtContent>
        <w:r w:rsidR="00EB33E0">
          <w:t>[Type text]</w:t>
        </w:r>
      </w:sdtContent>
    </w:sdt>
    <w:r w:rsidR="00EB33E0">
      <w:ptab w:relativeTo="margin" w:alignment="center" w:leader="none"/>
    </w:r>
    <w:sdt>
      <w:sdtPr>
        <w:id w:val="171999624"/>
        <w:temporary/>
        <w:showingPlcHdr/>
      </w:sdtPr>
      <w:sdtEndPr/>
      <w:sdtContent>
        <w:r w:rsidR="00EB33E0">
          <w:t>[Type text]</w:t>
        </w:r>
      </w:sdtContent>
    </w:sdt>
    <w:r w:rsidR="00EB33E0">
      <w:ptab w:relativeTo="margin" w:alignment="right" w:leader="none"/>
    </w:r>
    <w:sdt>
      <w:sdtPr>
        <w:id w:val="171999625"/>
        <w:temporary/>
        <w:showingPlcHdr/>
      </w:sdtPr>
      <w:sdtEndPr/>
      <w:sdtContent>
        <w:r w:rsidR="00EB33E0">
          <w:t>[Type text]</w:t>
        </w:r>
      </w:sdtContent>
    </w:sdt>
  </w:p>
  <w:p w14:paraId="6B027B2E" w14:textId="77777777" w:rsidR="00EB33E0" w:rsidRDefault="00EB3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57274"/>
    <w:multiLevelType w:val="hybridMultilevel"/>
    <w:tmpl w:val="47E4654C"/>
    <w:lvl w:ilvl="0" w:tplc="302A3B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F1568D"/>
    <w:multiLevelType w:val="hybridMultilevel"/>
    <w:tmpl w:val="DB2838B6"/>
    <w:lvl w:ilvl="0" w:tplc="302A3B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EA1D06"/>
    <w:multiLevelType w:val="hybridMultilevel"/>
    <w:tmpl w:val="57BA0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175F91"/>
    <w:multiLevelType w:val="hybridMultilevel"/>
    <w:tmpl w:val="0EEE3B44"/>
    <w:lvl w:ilvl="0" w:tplc="302A3B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ED"/>
    <w:rsid w:val="00004B74"/>
    <w:rsid w:val="00021DCF"/>
    <w:rsid w:val="00055F8E"/>
    <w:rsid w:val="0009133F"/>
    <w:rsid w:val="00091A47"/>
    <w:rsid w:val="000C4838"/>
    <w:rsid w:val="001044B2"/>
    <w:rsid w:val="00126D60"/>
    <w:rsid w:val="00141A38"/>
    <w:rsid w:val="00192D7B"/>
    <w:rsid w:val="001C76A3"/>
    <w:rsid w:val="001D1434"/>
    <w:rsid w:val="001E77F7"/>
    <w:rsid w:val="0020684C"/>
    <w:rsid w:val="00226B10"/>
    <w:rsid w:val="002A4265"/>
    <w:rsid w:val="003301EC"/>
    <w:rsid w:val="0035791F"/>
    <w:rsid w:val="003D5520"/>
    <w:rsid w:val="003E59B5"/>
    <w:rsid w:val="003F4F4B"/>
    <w:rsid w:val="00470942"/>
    <w:rsid w:val="00487C1B"/>
    <w:rsid w:val="00490A4E"/>
    <w:rsid w:val="004B502F"/>
    <w:rsid w:val="004D4F6F"/>
    <w:rsid w:val="00516A57"/>
    <w:rsid w:val="00577514"/>
    <w:rsid w:val="00592EED"/>
    <w:rsid w:val="005B4DD7"/>
    <w:rsid w:val="005E26D4"/>
    <w:rsid w:val="005F635A"/>
    <w:rsid w:val="00642BDD"/>
    <w:rsid w:val="00655739"/>
    <w:rsid w:val="0067627A"/>
    <w:rsid w:val="00682909"/>
    <w:rsid w:val="006C4EC6"/>
    <w:rsid w:val="006D72F6"/>
    <w:rsid w:val="006D7FCF"/>
    <w:rsid w:val="006F5888"/>
    <w:rsid w:val="006F5B27"/>
    <w:rsid w:val="00714B82"/>
    <w:rsid w:val="00721B79"/>
    <w:rsid w:val="007747DF"/>
    <w:rsid w:val="007E65B1"/>
    <w:rsid w:val="00806F49"/>
    <w:rsid w:val="00833719"/>
    <w:rsid w:val="00865C90"/>
    <w:rsid w:val="0089662E"/>
    <w:rsid w:val="008F1084"/>
    <w:rsid w:val="00920210"/>
    <w:rsid w:val="009267B4"/>
    <w:rsid w:val="00927ADB"/>
    <w:rsid w:val="009309E9"/>
    <w:rsid w:val="0093785C"/>
    <w:rsid w:val="009509BC"/>
    <w:rsid w:val="009E76DB"/>
    <w:rsid w:val="009F78BC"/>
    <w:rsid w:val="00A5748F"/>
    <w:rsid w:val="00A65087"/>
    <w:rsid w:val="00A70C8B"/>
    <w:rsid w:val="00AA60AD"/>
    <w:rsid w:val="00AD790C"/>
    <w:rsid w:val="00AF3D72"/>
    <w:rsid w:val="00B07158"/>
    <w:rsid w:val="00B633D5"/>
    <w:rsid w:val="00BC0C5F"/>
    <w:rsid w:val="00BC78E5"/>
    <w:rsid w:val="00BE42D2"/>
    <w:rsid w:val="00C9562A"/>
    <w:rsid w:val="00CA399A"/>
    <w:rsid w:val="00CC261A"/>
    <w:rsid w:val="00CD2A9C"/>
    <w:rsid w:val="00CD2E89"/>
    <w:rsid w:val="00CF016A"/>
    <w:rsid w:val="00CF25B7"/>
    <w:rsid w:val="00CF503A"/>
    <w:rsid w:val="00D15D75"/>
    <w:rsid w:val="00D265DD"/>
    <w:rsid w:val="00D55612"/>
    <w:rsid w:val="00D81E69"/>
    <w:rsid w:val="00DA598D"/>
    <w:rsid w:val="00DC130F"/>
    <w:rsid w:val="00E36766"/>
    <w:rsid w:val="00E95CF8"/>
    <w:rsid w:val="00EB33E0"/>
    <w:rsid w:val="00EC706C"/>
    <w:rsid w:val="00F548AA"/>
    <w:rsid w:val="00F816B6"/>
    <w:rsid w:val="00FF4B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5D054"/>
  <w14:defaultImageDpi w14:val="300"/>
  <w15:docId w15:val="{FF7E8EE5-9742-4DAE-9FDE-43D67909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EED"/>
    <w:rPr>
      <w:rFonts w:ascii="Lucida Grande" w:hAnsi="Lucida Grande"/>
      <w:sz w:val="18"/>
      <w:szCs w:val="18"/>
    </w:rPr>
  </w:style>
  <w:style w:type="character" w:customStyle="1" w:styleId="BalloonTextChar">
    <w:name w:val="Balloon Text Char"/>
    <w:basedOn w:val="DefaultParagraphFont"/>
    <w:link w:val="BalloonText"/>
    <w:uiPriority w:val="99"/>
    <w:semiHidden/>
    <w:rsid w:val="00592EED"/>
    <w:rPr>
      <w:rFonts w:ascii="Lucida Grande" w:hAnsi="Lucida Grande"/>
      <w:sz w:val="18"/>
      <w:szCs w:val="18"/>
    </w:rPr>
  </w:style>
  <w:style w:type="paragraph" w:styleId="Header">
    <w:name w:val="header"/>
    <w:basedOn w:val="Normal"/>
    <w:link w:val="HeaderChar"/>
    <w:uiPriority w:val="99"/>
    <w:unhideWhenUsed/>
    <w:rsid w:val="00EB33E0"/>
    <w:pPr>
      <w:tabs>
        <w:tab w:val="center" w:pos="4320"/>
        <w:tab w:val="right" w:pos="8640"/>
      </w:tabs>
    </w:pPr>
  </w:style>
  <w:style w:type="character" w:customStyle="1" w:styleId="HeaderChar">
    <w:name w:val="Header Char"/>
    <w:basedOn w:val="DefaultParagraphFont"/>
    <w:link w:val="Header"/>
    <w:uiPriority w:val="99"/>
    <w:rsid w:val="00EB33E0"/>
  </w:style>
  <w:style w:type="paragraph" w:styleId="Footer">
    <w:name w:val="footer"/>
    <w:basedOn w:val="Normal"/>
    <w:link w:val="FooterChar"/>
    <w:uiPriority w:val="99"/>
    <w:unhideWhenUsed/>
    <w:rsid w:val="00EB33E0"/>
    <w:pPr>
      <w:tabs>
        <w:tab w:val="center" w:pos="4320"/>
        <w:tab w:val="right" w:pos="8640"/>
      </w:tabs>
    </w:pPr>
  </w:style>
  <w:style w:type="character" w:customStyle="1" w:styleId="FooterChar">
    <w:name w:val="Footer Char"/>
    <w:basedOn w:val="DefaultParagraphFont"/>
    <w:link w:val="Footer"/>
    <w:uiPriority w:val="99"/>
    <w:rsid w:val="00EB33E0"/>
  </w:style>
  <w:style w:type="table" w:styleId="LightShading">
    <w:name w:val="Light Shading"/>
    <w:basedOn w:val="TableNormal"/>
    <w:uiPriority w:val="60"/>
    <w:rsid w:val="00192D7B"/>
    <w:rPr>
      <w:rFonts w:ascii="Times New Roman" w:eastAsia="Times New Roman" w:hAnsi="Times New Roman"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CF25B7"/>
    <w:pPr>
      <w:ind w:left="720"/>
      <w:contextualSpacing/>
    </w:pPr>
    <w:rPr>
      <w:rFonts w:ascii="Arial" w:eastAsia="Times New Roman" w:hAnsi="Arial" w:cs="Times New Roman"/>
      <w:lang w:eastAsia="en-GB"/>
    </w:rPr>
  </w:style>
  <w:style w:type="character" w:styleId="CommentReference">
    <w:name w:val="annotation reference"/>
    <w:basedOn w:val="DefaultParagraphFont"/>
    <w:uiPriority w:val="99"/>
    <w:semiHidden/>
    <w:unhideWhenUsed/>
    <w:rsid w:val="008F1084"/>
    <w:rPr>
      <w:sz w:val="16"/>
      <w:szCs w:val="16"/>
    </w:rPr>
  </w:style>
  <w:style w:type="paragraph" w:styleId="CommentText">
    <w:name w:val="annotation text"/>
    <w:basedOn w:val="Normal"/>
    <w:link w:val="CommentTextChar"/>
    <w:uiPriority w:val="99"/>
    <w:semiHidden/>
    <w:unhideWhenUsed/>
    <w:rsid w:val="008F1084"/>
    <w:rPr>
      <w:sz w:val="20"/>
      <w:szCs w:val="20"/>
    </w:rPr>
  </w:style>
  <w:style w:type="character" w:customStyle="1" w:styleId="CommentTextChar">
    <w:name w:val="Comment Text Char"/>
    <w:basedOn w:val="DefaultParagraphFont"/>
    <w:link w:val="CommentText"/>
    <w:uiPriority w:val="99"/>
    <w:semiHidden/>
    <w:rsid w:val="008F1084"/>
    <w:rPr>
      <w:sz w:val="20"/>
      <w:szCs w:val="20"/>
    </w:rPr>
  </w:style>
  <w:style w:type="paragraph" w:styleId="CommentSubject">
    <w:name w:val="annotation subject"/>
    <w:basedOn w:val="CommentText"/>
    <w:next w:val="CommentText"/>
    <w:link w:val="CommentSubjectChar"/>
    <w:uiPriority w:val="99"/>
    <w:semiHidden/>
    <w:unhideWhenUsed/>
    <w:rsid w:val="008F1084"/>
    <w:rPr>
      <w:b/>
      <w:bCs/>
    </w:rPr>
  </w:style>
  <w:style w:type="character" w:customStyle="1" w:styleId="CommentSubjectChar">
    <w:name w:val="Comment Subject Char"/>
    <w:basedOn w:val="CommentTextChar"/>
    <w:link w:val="CommentSubject"/>
    <w:uiPriority w:val="99"/>
    <w:semiHidden/>
    <w:rsid w:val="008F10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F1913-3231-4CD6-B664-1AFD9CC4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7</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Evans</dc:creator>
  <cp:lastModifiedBy>James</cp:lastModifiedBy>
  <cp:revision>36</cp:revision>
  <dcterms:created xsi:type="dcterms:W3CDTF">2018-02-13T22:25:00Z</dcterms:created>
  <dcterms:modified xsi:type="dcterms:W3CDTF">2018-02-23T17:03:00Z</dcterms:modified>
</cp:coreProperties>
</file>